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w:t>Food</w:t>
      </w:r>
      <w:r>
        <w:rPr>
          <w:spacing w:val="-6"/>
        </w:rPr>
        <w:t> </w:t>
      </w:r>
      <w:r>
        <w:rPr/>
        <w:t>Safety</w:t>
      </w:r>
      <w:r>
        <w:rPr>
          <w:spacing w:val="-6"/>
        </w:rPr>
        <w:t> </w:t>
      </w:r>
      <w:r>
        <w:rPr/>
        <w:t>and</w:t>
      </w:r>
      <w:r>
        <w:rPr>
          <w:spacing w:val="-4"/>
        </w:rPr>
        <w:t> </w:t>
      </w:r>
      <w:r>
        <w:rPr/>
        <w:t>Quality</w:t>
      </w:r>
      <w:r>
        <w:rPr>
          <w:spacing w:val="-6"/>
        </w:rPr>
        <w:t> </w:t>
      </w:r>
      <w:r>
        <w:rPr/>
        <w:t>Based</w:t>
      </w:r>
      <w:r>
        <w:rPr>
          <w:spacing w:val="-6"/>
        </w:rPr>
        <w:t> </w:t>
      </w:r>
      <w:r>
        <w:rPr/>
        <w:t>on</w:t>
      </w:r>
      <w:r>
        <w:rPr>
          <w:spacing w:val="-4"/>
        </w:rPr>
        <w:t> </w:t>
      </w:r>
      <w:r>
        <w:rPr/>
        <w:t>Monitoring</w:t>
      </w:r>
      <w:r>
        <w:rPr>
          <w:spacing w:val="-4"/>
        </w:rPr>
        <w:t> </w:t>
      </w:r>
      <w:r>
        <w:rPr/>
        <w:t>the</w:t>
      </w:r>
      <w:r>
        <w:rPr>
          <w:spacing w:val="-4"/>
        </w:rPr>
        <w:t> </w:t>
      </w:r>
      <w:r>
        <w:rPr/>
        <w:t>Optimal</w:t>
      </w:r>
      <w:r>
        <w:rPr>
          <w:spacing w:val="-6"/>
        </w:rPr>
        <w:t> </w:t>
      </w:r>
      <w:r>
        <w:rPr/>
        <w:t>Temperature with High Shelf Life of Perishable Foods</w:t>
      </w:r>
    </w:p>
    <w:p>
      <w:pPr>
        <w:pStyle w:val="BodyText"/>
        <w:spacing w:before="244"/>
        <w:ind w:left="0"/>
        <w:jc w:val="left"/>
        <w:rPr>
          <w:b/>
          <w:sz w:val="32"/>
        </w:rPr>
      </w:pPr>
    </w:p>
    <w:p>
      <w:pPr>
        <w:pStyle w:val="BodyText"/>
        <w:spacing w:before="1"/>
        <w:ind w:left="7" w:right="8"/>
        <w:jc w:val="center"/>
      </w:pPr>
      <w:r>
        <w:rPr/>
        <w:t>Manivel.</w:t>
      </w:r>
      <w:r>
        <w:rPr>
          <w:spacing w:val="-10"/>
        </w:rPr>
        <w:t> </w:t>
      </w:r>
      <w:r>
        <w:rPr/>
        <w:t>K</w:t>
      </w:r>
      <w:r>
        <w:rPr>
          <w:spacing w:val="-20"/>
        </w:rPr>
        <w:t> </w:t>
      </w:r>
      <w:r>
        <w:rPr>
          <w:vertAlign w:val="superscript"/>
        </w:rPr>
        <w:t>1</w:t>
      </w:r>
      <w:r>
        <w:rPr>
          <w:vertAlign w:val="baseline"/>
        </w:rPr>
        <w:t>,</w:t>
      </w:r>
      <w:r>
        <w:rPr>
          <w:spacing w:val="-3"/>
          <w:vertAlign w:val="baseline"/>
        </w:rPr>
        <w:t> </w:t>
      </w:r>
      <w:r>
        <w:rPr>
          <w:vertAlign w:val="baseline"/>
        </w:rPr>
        <w:t>S.Thiyagarasan</w:t>
      </w:r>
      <w:r>
        <w:rPr>
          <w:spacing w:val="-18"/>
          <w:vertAlign w:val="baseline"/>
        </w:rPr>
        <w:t> </w:t>
      </w:r>
      <w:r>
        <w:rPr>
          <w:vertAlign w:val="superscript"/>
        </w:rPr>
        <w:t>2</w:t>
      </w:r>
      <w:r>
        <w:rPr>
          <w:spacing w:val="47"/>
          <w:vertAlign w:val="baseline"/>
        </w:rPr>
        <w:t> </w:t>
      </w:r>
      <w:r>
        <w:rPr>
          <w:vertAlign w:val="baseline"/>
        </w:rPr>
        <w:t>H.M.Moyeenudin</w:t>
      </w:r>
      <w:r>
        <w:rPr>
          <w:spacing w:val="-4"/>
          <w:vertAlign w:val="baseline"/>
        </w:rPr>
        <w:t> </w:t>
      </w:r>
      <w:r>
        <w:rPr>
          <w:spacing w:val="-5"/>
          <w:vertAlign w:val="superscript"/>
        </w:rPr>
        <w:t>3*</w:t>
      </w:r>
      <w:r>
        <w:rPr>
          <w:spacing w:val="-5"/>
          <w:vertAlign w:val="baseline"/>
        </w:rPr>
        <w:t>,</w:t>
      </w:r>
    </w:p>
    <w:p>
      <w:pPr>
        <w:pStyle w:val="BodyText"/>
        <w:spacing w:line="276" w:lineRule="auto" w:before="198"/>
        <w:ind w:left="6" w:right="8"/>
        <w:jc w:val="center"/>
      </w:pPr>
      <w:r>
        <w:rPr>
          <w:vertAlign w:val="superscript"/>
        </w:rPr>
        <w:t>1,3</w:t>
      </w:r>
      <w:r>
        <w:rPr>
          <w:spacing w:val="-2"/>
          <w:vertAlign w:val="baseline"/>
        </w:rPr>
        <w:t> </w:t>
      </w:r>
      <w:r>
        <w:rPr>
          <w:vertAlign w:val="baseline"/>
        </w:rPr>
        <w:t>Assistant</w:t>
      </w:r>
      <w:r>
        <w:rPr>
          <w:spacing w:val="-1"/>
          <w:vertAlign w:val="baseline"/>
        </w:rPr>
        <w:t> </w:t>
      </w:r>
      <w:r>
        <w:rPr>
          <w:vertAlign w:val="baseline"/>
        </w:rPr>
        <w:t>Professor</w:t>
      </w:r>
      <w:r>
        <w:rPr>
          <w:spacing w:val="40"/>
          <w:vertAlign w:val="baseline"/>
        </w:rPr>
        <w:t> </w:t>
      </w:r>
      <w:r>
        <w:rPr>
          <w:vertAlign w:val="baseline"/>
        </w:rPr>
        <w:t>School of</w:t>
      </w:r>
      <w:r>
        <w:rPr>
          <w:spacing w:val="-2"/>
          <w:vertAlign w:val="baseline"/>
        </w:rPr>
        <w:t> </w:t>
      </w:r>
      <w:r>
        <w:rPr>
          <w:vertAlign w:val="baseline"/>
        </w:rPr>
        <w:t>Hotel</w:t>
      </w:r>
      <w:r>
        <w:rPr>
          <w:spacing w:val="-4"/>
          <w:vertAlign w:val="baseline"/>
        </w:rPr>
        <w:t> </w:t>
      </w:r>
      <w:r>
        <w:rPr>
          <w:vertAlign w:val="baseline"/>
        </w:rPr>
        <w:t>&amp;Catering</w:t>
      </w:r>
      <w:r>
        <w:rPr>
          <w:spacing w:val="-5"/>
          <w:vertAlign w:val="baseline"/>
        </w:rPr>
        <w:t> </w:t>
      </w:r>
      <w:r>
        <w:rPr>
          <w:vertAlign w:val="baseline"/>
        </w:rPr>
        <w:t>Management,</w:t>
      </w:r>
      <w:r>
        <w:rPr>
          <w:spacing w:val="-2"/>
          <w:vertAlign w:val="baseline"/>
        </w:rPr>
        <w:t> </w:t>
      </w:r>
      <w:r>
        <w:rPr>
          <w:vertAlign w:val="baseline"/>
        </w:rPr>
        <w:t>Vels</w:t>
      </w:r>
      <w:r>
        <w:rPr>
          <w:spacing w:val="-2"/>
          <w:vertAlign w:val="baseline"/>
        </w:rPr>
        <w:t> </w:t>
      </w:r>
      <w:r>
        <w:rPr>
          <w:vertAlign w:val="baseline"/>
        </w:rPr>
        <w:t>Institute</w:t>
      </w:r>
      <w:r>
        <w:rPr>
          <w:spacing w:val="-4"/>
          <w:vertAlign w:val="baseline"/>
        </w:rPr>
        <w:t> </w:t>
      </w:r>
      <w:r>
        <w:rPr>
          <w:vertAlign w:val="baseline"/>
        </w:rPr>
        <w:t>of</w:t>
      </w:r>
      <w:r>
        <w:rPr>
          <w:spacing w:val="-4"/>
          <w:vertAlign w:val="baseline"/>
        </w:rPr>
        <w:t> </w:t>
      </w:r>
      <w:r>
        <w:rPr>
          <w:vertAlign w:val="baseline"/>
        </w:rPr>
        <w:t>Science,</w:t>
      </w:r>
      <w:r>
        <w:rPr>
          <w:spacing w:val="-2"/>
          <w:vertAlign w:val="baseline"/>
        </w:rPr>
        <w:t> </w:t>
      </w:r>
      <w:r>
        <w:rPr>
          <w:vertAlign w:val="baseline"/>
        </w:rPr>
        <w:t>Technology</w:t>
      </w:r>
      <w:r>
        <w:rPr>
          <w:spacing w:val="-5"/>
          <w:vertAlign w:val="baseline"/>
        </w:rPr>
        <w:t> </w:t>
      </w:r>
      <w:r>
        <w:rPr>
          <w:vertAlign w:val="baseline"/>
        </w:rPr>
        <w:t>and Advanced Studies, Pallavaram, Chennai, India.</w:t>
      </w:r>
    </w:p>
    <w:p>
      <w:pPr>
        <w:pStyle w:val="BodyText"/>
        <w:spacing w:line="276" w:lineRule="auto" w:before="160"/>
        <w:ind w:left="190" w:right="192"/>
        <w:jc w:val="center"/>
      </w:pPr>
      <w:r>
        <w:rPr>
          <w:vertAlign w:val="superscript"/>
        </w:rPr>
        <w:t>2</w:t>
      </w:r>
      <w:r>
        <w:rPr>
          <w:spacing w:val="-19"/>
          <w:vertAlign w:val="baseline"/>
        </w:rPr>
        <w:t> </w:t>
      </w:r>
      <w:r>
        <w:rPr>
          <w:vertAlign w:val="baseline"/>
        </w:rPr>
        <w:t>Student</w:t>
      </w:r>
      <w:r>
        <w:rPr>
          <w:spacing w:val="40"/>
          <w:vertAlign w:val="baseline"/>
        </w:rPr>
        <w:t> </w:t>
      </w:r>
      <w:r>
        <w:rPr>
          <w:vertAlign w:val="baseline"/>
        </w:rPr>
        <w:t>School</w:t>
      </w:r>
      <w:r>
        <w:rPr>
          <w:spacing w:val="-2"/>
          <w:vertAlign w:val="baseline"/>
        </w:rPr>
        <w:t> </w:t>
      </w:r>
      <w:r>
        <w:rPr>
          <w:vertAlign w:val="baseline"/>
        </w:rPr>
        <w:t>of</w:t>
      </w:r>
      <w:r>
        <w:rPr>
          <w:spacing w:val="-3"/>
          <w:vertAlign w:val="baseline"/>
        </w:rPr>
        <w:t> </w:t>
      </w:r>
      <w:r>
        <w:rPr>
          <w:vertAlign w:val="baseline"/>
        </w:rPr>
        <w:t>Hotel</w:t>
      </w:r>
      <w:r>
        <w:rPr>
          <w:spacing w:val="-5"/>
          <w:vertAlign w:val="baseline"/>
        </w:rPr>
        <w:t> </w:t>
      </w:r>
      <w:r>
        <w:rPr>
          <w:vertAlign w:val="baseline"/>
        </w:rPr>
        <w:t>&amp;Catering</w:t>
      </w:r>
      <w:r>
        <w:rPr>
          <w:spacing w:val="-6"/>
          <w:vertAlign w:val="baseline"/>
        </w:rPr>
        <w:t> </w:t>
      </w:r>
      <w:r>
        <w:rPr>
          <w:vertAlign w:val="baseline"/>
        </w:rPr>
        <w:t>Management,</w:t>
      </w:r>
      <w:r>
        <w:rPr>
          <w:spacing w:val="-3"/>
          <w:vertAlign w:val="baseline"/>
        </w:rPr>
        <w:t> </w:t>
      </w:r>
      <w:r>
        <w:rPr>
          <w:vertAlign w:val="baseline"/>
        </w:rPr>
        <w:t>Vels</w:t>
      </w:r>
      <w:r>
        <w:rPr>
          <w:spacing w:val="-3"/>
          <w:vertAlign w:val="baseline"/>
        </w:rPr>
        <w:t> </w:t>
      </w:r>
      <w:r>
        <w:rPr>
          <w:vertAlign w:val="baseline"/>
        </w:rPr>
        <w:t>Institute</w:t>
      </w:r>
      <w:r>
        <w:rPr>
          <w:spacing w:val="-3"/>
          <w:vertAlign w:val="baseline"/>
        </w:rPr>
        <w:t> </w:t>
      </w:r>
      <w:r>
        <w:rPr>
          <w:vertAlign w:val="baseline"/>
        </w:rPr>
        <w:t>of</w:t>
      </w:r>
      <w:r>
        <w:rPr>
          <w:spacing w:val="-3"/>
          <w:vertAlign w:val="baseline"/>
        </w:rPr>
        <w:t> </w:t>
      </w:r>
      <w:r>
        <w:rPr>
          <w:vertAlign w:val="baseline"/>
        </w:rPr>
        <w:t>Science,</w:t>
      </w:r>
      <w:r>
        <w:rPr>
          <w:spacing w:val="-3"/>
          <w:vertAlign w:val="baseline"/>
        </w:rPr>
        <w:t> </w:t>
      </w:r>
      <w:r>
        <w:rPr>
          <w:vertAlign w:val="baseline"/>
        </w:rPr>
        <w:t>Technology</w:t>
      </w:r>
      <w:r>
        <w:rPr>
          <w:spacing w:val="-3"/>
          <w:vertAlign w:val="baseline"/>
        </w:rPr>
        <w:t> </w:t>
      </w:r>
      <w:r>
        <w:rPr>
          <w:vertAlign w:val="baseline"/>
        </w:rPr>
        <w:t>and</w:t>
      </w:r>
      <w:r>
        <w:rPr>
          <w:spacing w:val="-3"/>
          <w:vertAlign w:val="baseline"/>
        </w:rPr>
        <w:t> </w:t>
      </w:r>
      <w:r>
        <w:rPr>
          <w:vertAlign w:val="baseline"/>
        </w:rPr>
        <w:t>Advanced Studies, Pallavaram, Chennai, India.</w:t>
      </w:r>
    </w:p>
    <w:p>
      <w:pPr>
        <w:pStyle w:val="BodyText"/>
        <w:ind w:left="0"/>
        <w:jc w:val="left"/>
      </w:pPr>
    </w:p>
    <w:p>
      <w:pPr>
        <w:pStyle w:val="BodyText"/>
        <w:spacing w:before="105"/>
        <w:ind w:left="0"/>
        <w:jc w:val="left"/>
      </w:pPr>
    </w:p>
    <w:p>
      <w:pPr>
        <w:pStyle w:val="Heading1"/>
        <w:jc w:val="left"/>
      </w:pPr>
      <w:r>
        <w:rPr>
          <w:spacing w:val="-2"/>
        </w:rPr>
        <w:t>Abstract</w:t>
      </w:r>
    </w:p>
    <w:p>
      <w:pPr>
        <w:pStyle w:val="BodyText"/>
        <w:spacing w:line="276" w:lineRule="auto" w:before="198"/>
        <w:ind w:right="138"/>
      </w:pPr>
      <w:r>
        <w:rPr/>
        <w:t>Perishable foods such as meat, dairy products, fruits, vegetables, and seafood are highly susceptible to spoilage due to microbial growth, enzymatic reactions, and environmental conditions. Among the factors affecting food deterioration, temperature is the most critical parameter influencing microbial activity and biochemical changes. Maintaining optimal temperature conditions during storage, processing, transportation, and distribution significantly improves food safety and extends shelf life. This research article explores the role of optimal temperature</w:t>
      </w:r>
      <w:r>
        <w:rPr>
          <w:spacing w:val="-8"/>
        </w:rPr>
        <w:t> </w:t>
      </w:r>
      <w:r>
        <w:rPr/>
        <w:t>monitoring</w:t>
      </w:r>
      <w:r>
        <w:rPr>
          <w:spacing w:val="-9"/>
        </w:rPr>
        <w:t> </w:t>
      </w:r>
      <w:r>
        <w:rPr/>
        <w:t>in</w:t>
      </w:r>
      <w:r>
        <w:rPr>
          <w:spacing w:val="-9"/>
        </w:rPr>
        <w:t> </w:t>
      </w:r>
      <w:r>
        <w:rPr/>
        <w:t>enhancing</w:t>
      </w:r>
      <w:r>
        <w:rPr>
          <w:spacing w:val="-9"/>
        </w:rPr>
        <w:t> </w:t>
      </w:r>
      <w:r>
        <w:rPr/>
        <w:t>food</w:t>
      </w:r>
      <w:r>
        <w:rPr>
          <w:spacing w:val="-9"/>
        </w:rPr>
        <w:t> </w:t>
      </w:r>
      <w:r>
        <w:rPr/>
        <w:t>safety</w:t>
      </w:r>
      <w:r>
        <w:rPr>
          <w:spacing w:val="-9"/>
        </w:rPr>
        <w:t> </w:t>
      </w:r>
      <w:r>
        <w:rPr/>
        <w:t>and</w:t>
      </w:r>
      <w:r>
        <w:rPr>
          <w:spacing w:val="-8"/>
        </w:rPr>
        <w:t> </w:t>
      </w:r>
      <w:r>
        <w:rPr/>
        <w:t>quality</w:t>
      </w:r>
      <w:r>
        <w:rPr>
          <w:spacing w:val="-9"/>
        </w:rPr>
        <w:t> </w:t>
      </w:r>
      <w:r>
        <w:rPr/>
        <w:t>in</w:t>
      </w:r>
      <w:r>
        <w:rPr>
          <w:spacing w:val="-9"/>
        </w:rPr>
        <w:t> </w:t>
      </w:r>
      <w:r>
        <w:rPr/>
        <w:t>perishable</w:t>
      </w:r>
      <w:r>
        <w:rPr>
          <w:spacing w:val="-8"/>
        </w:rPr>
        <w:t> </w:t>
      </w:r>
      <w:r>
        <w:rPr/>
        <w:t>food</w:t>
      </w:r>
      <w:r>
        <w:rPr>
          <w:spacing w:val="-6"/>
        </w:rPr>
        <w:t> </w:t>
      </w:r>
      <w:r>
        <w:rPr/>
        <w:t>systems.</w:t>
      </w:r>
      <w:r>
        <w:rPr>
          <w:spacing w:val="-8"/>
        </w:rPr>
        <w:t> </w:t>
      </w:r>
      <w:r>
        <w:rPr/>
        <w:t>It</w:t>
      </w:r>
      <w:r>
        <w:rPr>
          <w:spacing w:val="-8"/>
        </w:rPr>
        <w:t> </w:t>
      </w:r>
      <w:r>
        <w:rPr/>
        <w:t>also</w:t>
      </w:r>
      <w:r>
        <w:rPr>
          <w:spacing w:val="-6"/>
        </w:rPr>
        <w:t> </w:t>
      </w:r>
      <w:r>
        <w:rPr/>
        <w:t>examines</w:t>
      </w:r>
      <w:r>
        <w:rPr>
          <w:spacing w:val="-8"/>
        </w:rPr>
        <w:t> </w:t>
      </w:r>
      <w:r>
        <w:rPr/>
        <w:t>modern technologies such as cold chain logistics, sensor-based</w:t>
      </w:r>
      <w:r>
        <w:rPr>
          <w:spacing w:val="-1"/>
        </w:rPr>
        <w:t> </w:t>
      </w:r>
      <w:r>
        <w:rPr/>
        <w:t>monitoring, and Internet of</w:t>
      </w:r>
      <w:r>
        <w:rPr>
          <w:spacing w:val="-1"/>
        </w:rPr>
        <w:t> </w:t>
      </w:r>
      <w:r>
        <w:rPr/>
        <w:t>Things (IoT) systems used</w:t>
      </w:r>
      <w:r>
        <w:rPr>
          <w:spacing w:val="-1"/>
        </w:rPr>
        <w:t> </w:t>
      </w:r>
      <w:r>
        <w:rPr/>
        <w:t>to control temperature fluctuations. The study highlights the relationship between temperature control, microbial growth, and shelf-life extension, and proposes an integrated monitoring framework for sustainable food preservation.</w:t>
      </w:r>
      <w:r>
        <w:rPr>
          <w:spacing w:val="-7"/>
        </w:rPr>
        <w:t> </w:t>
      </w:r>
      <w:r>
        <w:rPr/>
        <w:t>The</w:t>
      </w:r>
      <w:r>
        <w:rPr>
          <w:spacing w:val="-8"/>
        </w:rPr>
        <w:t> </w:t>
      </w:r>
      <w:r>
        <w:rPr/>
        <w:t>findings</w:t>
      </w:r>
      <w:r>
        <w:rPr>
          <w:spacing w:val="-8"/>
        </w:rPr>
        <w:t> </w:t>
      </w:r>
      <w:r>
        <w:rPr/>
        <w:t>emphasize</w:t>
      </w:r>
      <w:r>
        <w:rPr>
          <w:spacing w:val="-8"/>
        </w:rPr>
        <w:t> </w:t>
      </w:r>
      <w:r>
        <w:rPr/>
        <w:t>that</w:t>
      </w:r>
      <w:r>
        <w:rPr>
          <w:spacing w:val="-8"/>
        </w:rPr>
        <w:t> </w:t>
      </w:r>
      <w:r>
        <w:rPr/>
        <w:t>continuous</w:t>
      </w:r>
      <w:r>
        <w:rPr>
          <w:spacing w:val="-8"/>
        </w:rPr>
        <w:t> </w:t>
      </w:r>
      <w:r>
        <w:rPr/>
        <w:t>temperature</w:t>
      </w:r>
      <w:r>
        <w:rPr>
          <w:spacing w:val="-11"/>
        </w:rPr>
        <w:t> </w:t>
      </w:r>
      <w:r>
        <w:rPr/>
        <w:t>monitoring</w:t>
      </w:r>
      <w:r>
        <w:rPr>
          <w:spacing w:val="-9"/>
        </w:rPr>
        <w:t> </w:t>
      </w:r>
      <w:r>
        <w:rPr/>
        <w:t>and</w:t>
      </w:r>
      <w:r>
        <w:rPr>
          <w:spacing w:val="-8"/>
        </w:rPr>
        <w:t> </w:t>
      </w:r>
      <w:r>
        <w:rPr/>
        <w:t>proper</w:t>
      </w:r>
      <w:r>
        <w:rPr>
          <w:spacing w:val="-6"/>
        </w:rPr>
        <w:t> </w:t>
      </w:r>
      <w:r>
        <w:rPr/>
        <w:t>cold</w:t>
      </w:r>
      <w:r>
        <w:rPr>
          <w:spacing w:val="-9"/>
        </w:rPr>
        <w:t> </w:t>
      </w:r>
      <w:r>
        <w:rPr/>
        <w:t>chain</w:t>
      </w:r>
      <w:r>
        <w:rPr>
          <w:spacing w:val="-9"/>
        </w:rPr>
        <w:t> </w:t>
      </w:r>
      <w:r>
        <w:rPr/>
        <w:t>management can reduce food spoilage, improve quality, and ensure consumer safety.</w:t>
      </w:r>
    </w:p>
    <w:p>
      <w:pPr>
        <w:pStyle w:val="BodyText"/>
        <w:spacing w:before="161"/>
        <w:jc w:val="left"/>
      </w:pPr>
      <w:r>
        <w:rPr>
          <w:b/>
        </w:rPr>
        <w:t>Keywords</w:t>
      </w:r>
      <w:r>
        <w:rPr/>
        <w:t>:</w:t>
      </w:r>
      <w:r>
        <w:rPr>
          <w:spacing w:val="-8"/>
        </w:rPr>
        <w:t> </w:t>
      </w:r>
      <w:r>
        <w:rPr/>
        <w:t>Shelf-life,</w:t>
      </w:r>
      <w:r>
        <w:rPr>
          <w:spacing w:val="-6"/>
        </w:rPr>
        <w:t> </w:t>
      </w:r>
      <w:r>
        <w:rPr/>
        <w:t>Perishable</w:t>
      </w:r>
      <w:r>
        <w:rPr>
          <w:spacing w:val="-9"/>
        </w:rPr>
        <w:t> </w:t>
      </w:r>
      <w:r>
        <w:rPr/>
        <w:t>goods,</w:t>
      </w:r>
      <w:r>
        <w:rPr>
          <w:spacing w:val="-6"/>
        </w:rPr>
        <w:t> </w:t>
      </w:r>
      <w:r>
        <w:rPr/>
        <w:t>Temperature,</w:t>
      </w:r>
      <w:r>
        <w:rPr>
          <w:spacing w:val="-9"/>
        </w:rPr>
        <w:t> </w:t>
      </w:r>
      <w:r>
        <w:rPr/>
        <w:t>Humidity,</w:t>
      </w:r>
      <w:r>
        <w:rPr>
          <w:spacing w:val="-6"/>
        </w:rPr>
        <w:t> </w:t>
      </w:r>
      <w:r>
        <w:rPr>
          <w:spacing w:val="-2"/>
        </w:rPr>
        <w:t>Packaging</w:t>
      </w:r>
    </w:p>
    <w:p>
      <w:pPr>
        <w:pStyle w:val="BodyText"/>
        <w:ind w:left="0"/>
        <w:jc w:val="left"/>
      </w:pPr>
    </w:p>
    <w:p>
      <w:pPr>
        <w:pStyle w:val="BodyText"/>
        <w:spacing w:before="143"/>
        <w:ind w:left="0"/>
        <w:jc w:val="left"/>
      </w:pPr>
    </w:p>
    <w:p>
      <w:pPr>
        <w:pStyle w:val="Heading1"/>
        <w:jc w:val="left"/>
      </w:pPr>
      <w:r>
        <w:rPr>
          <w:spacing w:val="-2"/>
        </w:rPr>
        <w:t>Introduction</w:t>
      </w:r>
    </w:p>
    <w:p>
      <w:pPr>
        <w:pStyle w:val="BodyText"/>
        <w:spacing w:line="276" w:lineRule="auto" w:before="198"/>
        <w:ind w:right="137"/>
      </w:pPr>
      <w:r>
        <w:rPr/>
        <w:t>Perishable goods are also categorized by a short shelf life and sensitivity to quality deterioration due to environmental</w:t>
      </w:r>
      <w:r>
        <w:rPr>
          <w:spacing w:val="-12"/>
        </w:rPr>
        <w:t> </w:t>
      </w:r>
      <w:r>
        <w:rPr/>
        <w:t>sensitivity</w:t>
      </w:r>
      <w:r>
        <w:rPr>
          <w:spacing w:val="-13"/>
        </w:rPr>
        <w:t> </w:t>
      </w:r>
      <w:r>
        <w:rPr/>
        <w:t>and</w:t>
      </w:r>
      <w:r>
        <w:rPr>
          <w:spacing w:val="-13"/>
        </w:rPr>
        <w:t> </w:t>
      </w:r>
      <w:r>
        <w:rPr/>
        <w:t>biological</w:t>
      </w:r>
      <w:r>
        <w:rPr>
          <w:spacing w:val="-12"/>
        </w:rPr>
        <w:t> </w:t>
      </w:r>
      <w:r>
        <w:rPr/>
        <w:t>activity.</w:t>
      </w:r>
      <w:r>
        <w:rPr>
          <w:spacing w:val="-14"/>
        </w:rPr>
        <w:t> </w:t>
      </w:r>
      <w:r>
        <w:rPr/>
        <w:t>Essentially,</w:t>
      </w:r>
      <w:r>
        <w:rPr>
          <w:spacing w:val="-12"/>
        </w:rPr>
        <w:t> </w:t>
      </w:r>
      <w:r>
        <w:rPr/>
        <w:t>perishable</w:t>
      </w:r>
      <w:r>
        <w:rPr>
          <w:spacing w:val="-14"/>
        </w:rPr>
        <w:t> </w:t>
      </w:r>
      <w:r>
        <w:rPr/>
        <w:t>goods</w:t>
      </w:r>
      <w:r>
        <w:rPr>
          <w:spacing w:val="-11"/>
        </w:rPr>
        <w:t> </w:t>
      </w:r>
      <w:r>
        <w:rPr/>
        <w:t>are</w:t>
      </w:r>
      <w:r>
        <w:rPr>
          <w:spacing w:val="-14"/>
        </w:rPr>
        <w:t> </w:t>
      </w:r>
      <w:r>
        <w:rPr/>
        <w:t>a</w:t>
      </w:r>
      <w:r>
        <w:rPr>
          <w:spacing w:val="-12"/>
        </w:rPr>
        <w:t> </w:t>
      </w:r>
      <w:r>
        <w:rPr/>
        <w:t>fundamental</w:t>
      </w:r>
      <w:r>
        <w:rPr>
          <w:spacing w:val="-12"/>
        </w:rPr>
        <w:t> </w:t>
      </w:r>
      <w:r>
        <w:rPr/>
        <w:t>aspect</w:t>
      </w:r>
      <w:r>
        <w:rPr>
          <w:spacing w:val="-12"/>
        </w:rPr>
        <w:t> </w:t>
      </w:r>
      <w:r>
        <w:rPr/>
        <w:t>of</w:t>
      </w:r>
      <w:r>
        <w:rPr>
          <w:spacing w:val="-12"/>
        </w:rPr>
        <w:t> </w:t>
      </w:r>
      <w:r>
        <w:rPr/>
        <w:t>human sustenance,</w:t>
      </w:r>
      <w:r>
        <w:rPr>
          <w:spacing w:val="-14"/>
        </w:rPr>
        <w:t> </w:t>
      </w:r>
      <w:r>
        <w:rPr/>
        <w:t>albeit</w:t>
      </w:r>
      <w:r>
        <w:rPr>
          <w:spacing w:val="-13"/>
        </w:rPr>
        <w:t> </w:t>
      </w:r>
      <w:r>
        <w:rPr/>
        <w:t>a</w:t>
      </w:r>
      <w:r>
        <w:rPr>
          <w:spacing w:val="-14"/>
        </w:rPr>
        <w:t> </w:t>
      </w:r>
      <w:r>
        <w:rPr/>
        <w:t>significant</w:t>
      </w:r>
      <w:r>
        <w:rPr>
          <w:spacing w:val="-11"/>
        </w:rPr>
        <w:t> </w:t>
      </w:r>
      <w:r>
        <w:rPr/>
        <w:t>cause</w:t>
      </w:r>
      <w:r>
        <w:rPr>
          <w:spacing w:val="-14"/>
        </w:rPr>
        <w:t> </w:t>
      </w:r>
      <w:r>
        <w:rPr/>
        <w:t>of</w:t>
      </w:r>
      <w:r>
        <w:rPr>
          <w:spacing w:val="-13"/>
        </w:rPr>
        <w:t> </w:t>
      </w:r>
      <w:r>
        <w:rPr/>
        <w:t>food</w:t>
      </w:r>
      <w:r>
        <w:rPr>
          <w:spacing w:val="-14"/>
        </w:rPr>
        <w:t> </w:t>
      </w:r>
      <w:r>
        <w:rPr/>
        <w:t>loss</w:t>
      </w:r>
      <w:r>
        <w:rPr>
          <w:spacing w:val="-13"/>
        </w:rPr>
        <w:t> </w:t>
      </w:r>
      <w:r>
        <w:rPr/>
        <w:t>globally</w:t>
      </w:r>
      <w:r>
        <w:rPr>
          <w:spacing w:val="-14"/>
        </w:rPr>
        <w:t> </w:t>
      </w:r>
      <w:r>
        <w:rPr/>
        <w:t>across</w:t>
      </w:r>
      <w:r>
        <w:rPr>
          <w:spacing w:val="-11"/>
        </w:rPr>
        <w:t> </w:t>
      </w:r>
      <w:r>
        <w:rPr/>
        <w:t>both</w:t>
      </w:r>
      <w:r>
        <w:rPr>
          <w:spacing w:val="-14"/>
        </w:rPr>
        <w:t> </w:t>
      </w:r>
      <w:r>
        <w:rPr/>
        <w:t>developing</w:t>
      </w:r>
      <w:r>
        <w:rPr>
          <w:spacing w:val="-14"/>
        </w:rPr>
        <w:t> </w:t>
      </w:r>
      <w:r>
        <w:rPr/>
        <w:t>and</w:t>
      </w:r>
      <w:r>
        <w:rPr>
          <w:spacing w:val="-11"/>
        </w:rPr>
        <w:t> </w:t>
      </w:r>
      <w:r>
        <w:rPr/>
        <w:t>developed</w:t>
      </w:r>
      <w:r>
        <w:rPr>
          <w:spacing w:val="-14"/>
        </w:rPr>
        <w:t> </w:t>
      </w:r>
      <w:r>
        <w:rPr/>
        <w:t>nations.</w:t>
      </w:r>
      <w:r>
        <w:rPr>
          <w:spacing w:val="-11"/>
        </w:rPr>
        <w:t> </w:t>
      </w:r>
      <w:r>
        <w:rPr/>
        <w:t>Notably, food storage loss has been recognized as a fundamental cause of food loss and economic loss on a global scale, with inadequate food storage systems causing losses due to improper storage systems, including storage temperatures, humidity, and food packing systems, which affect food sustainability and food insecurity [1]. The shelf-life ranges are a measurable determinant of the duration of time within which a food product possesses desired</w:t>
      </w:r>
      <w:r>
        <w:rPr>
          <w:spacing w:val="-7"/>
        </w:rPr>
        <w:t> </w:t>
      </w:r>
      <w:r>
        <w:rPr/>
        <w:t>food</w:t>
      </w:r>
      <w:r>
        <w:rPr>
          <w:spacing w:val="-7"/>
        </w:rPr>
        <w:t> </w:t>
      </w:r>
      <w:r>
        <w:rPr/>
        <w:t>quality</w:t>
      </w:r>
      <w:r>
        <w:rPr>
          <w:spacing w:val="-7"/>
        </w:rPr>
        <w:t> </w:t>
      </w:r>
      <w:r>
        <w:rPr/>
        <w:t>features</w:t>
      </w:r>
      <w:r>
        <w:rPr>
          <w:spacing w:val="-4"/>
        </w:rPr>
        <w:t> </w:t>
      </w:r>
      <w:r>
        <w:rPr/>
        <w:t>while</w:t>
      </w:r>
      <w:r>
        <w:rPr>
          <w:spacing w:val="-7"/>
        </w:rPr>
        <w:t> </w:t>
      </w:r>
      <w:r>
        <w:rPr/>
        <w:t>stored</w:t>
      </w:r>
      <w:r>
        <w:rPr>
          <w:spacing w:val="-7"/>
        </w:rPr>
        <w:t> </w:t>
      </w:r>
      <w:r>
        <w:rPr/>
        <w:t>appropriately.</w:t>
      </w:r>
      <w:r>
        <w:rPr>
          <w:spacing w:val="-5"/>
        </w:rPr>
        <w:t> </w:t>
      </w:r>
      <w:r>
        <w:rPr/>
        <w:t>Water,</w:t>
      </w:r>
      <w:r>
        <w:rPr>
          <w:spacing w:val="-7"/>
        </w:rPr>
        <w:t> </w:t>
      </w:r>
      <w:r>
        <w:rPr/>
        <w:t>temperatures,</w:t>
      </w:r>
      <w:r>
        <w:rPr>
          <w:spacing w:val="-7"/>
        </w:rPr>
        <w:t> </w:t>
      </w:r>
      <w:r>
        <w:rPr/>
        <w:t>and</w:t>
      </w:r>
      <w:r>
        <w:rPr>
          <w:spacing w:val="-9"/>
        </w:rPr>
        <w:t> </w:t>
      </w:r>
      <w:r>
        <w:rPr/>
        <w:t>composition</w:t>
      </w:r>
      <w:r>
        <w:rPr>
          <w:spacing w:val="-7"/>
        </w:rPr>
        <w:t> </w:t>
      </w:r>
      <w:r>
        <w:rPr/>
        <w:t>around</w:t>
      </w:r>
      <w:r>
        <w:rPr>
          <w:spacing w:val="-5"/>
        </w:rPr>
        <w:t> </w:t>
      </w:r>
      <w:r>
        <w:rPr/>
        <w:t>perishable food products, including fresh fruits and vegetables, affect the physiological rates of deteriorated products, including losses due to microbial spoilage on one side, whereas storage on animal-derived food items, such as meat and</w:t>
      </w:r>
      <w:r>
        <w:rPr>
          <w:spacing w:val="-1"/>
        </w:rPr>
        <w:t> </w:t>
      </w:r>
      <w:r>
        <w:rPr/>
        <w:t>dairy products,</w:t>
      </w:r>
      <w:r>
        <w:rPr>
          <w:spacing w:val="-1"/>
        </w:rPr>
        <w:t> </w:t>
      </w:r>
      <w:r>
        <w:rPr/>
        <w:t>affects animal-derived</w:t>
      </w:r>
      <w:r>
        <w:rPr>
          <w:spacing w:val="-1"/>
        </w:rPr>
        <w:t> </w:t>
      </w:r>
      <w:r>
        <w:rPr/>
        <w:t>food</w:t>
      </w:r>
      <w:r>
        <w:rPr>
          <w:spacing w:val="-1"/>
        </w:rPr>
        <w:t> </w:t>
      </w:r>
      <w:r>
        <w:rPr/>
        <w:t>items</w:t>
      </w:r>
      <w:r>
        <w:rPr>
          <w:spacing w:val="-1"/>
        </w:rPr>
        <w:t> </w:t>
      </w:r>
      <w:r>
        <w:rPr/>
        <w:t>enzymatically,</w:t>
      </w:r>
      <w:r>
        <w:rPr>
          <w:spacing w:val="-1"/>
        </w:rPr>
        <w:t> </w:t>
      </w:r>
      <w:r>
        <w:rPr/>
        <w:t>including food</w:t>
      </w:r>
      <w:r>
        <w:rPr>
          <w:spacing w:val="-1"/>
        </w:rPr>
        <w:t> </w:t>
      </w:r>
      <w:r>
        <w:rPr/>
        <w:t>fat oxidation</w:t>
      </w:r>
      <w:r>
        <w:rPr>
          <w:spacing w:val="-1"/>
        </w:rPr>
        <w:t> </w:t>
      </w:r>
      <w:r>
        <w:rPr/>
        <w:t>and food pathogens, leading to food insecurity and food loss globally. More so, research on food storage conditions incorporates</w:t>
      </w:r>
      <w:r>
        <w:rPr>
          <w:spacing w:val="-3"/>
        </w:rPr>
        <w:t> </w:t>
      </w:r>
      <w:r>
        <w:rPr/>
        <w:t>biological,</w:t>
      </w:r>
      <w:r>
        <w:rPr>
          <w:spacing w:val="-3"/>
        </w:rPr>
        <w:t> </w:t>
      </w:r>
      <w:r>
        <w:rPr/>
        <w:t>chemical,</w:t>
      </w:r>
      <w:r>
        <w:rPr>
          <w:spacing w:val="-6"/>
        </w:rPr>
        <w:t> </w:t>
      </w:r>
      <w:r>
        <w:rPr/>
        <w:t>and</w:t>
      </w:r>
      <w:r>
        <w:rPr>
          <w:spacing w:val="-5"/>
        </w:rPr>
        <w:t> </w:t>
      </w:r>
      <w:r>
        <w:rPr/>
        <w:t>physical</w:t>
      </w:r>
      <w:r>
        <w:rPr>
          <w:spacing w:val="-4"/>
        </w:rPr>
        <w:t> </w:t>
      </w:r>
      <w:r>
        <w:rPr/>
        <w:t>determinants,</w:t>
      </w:r>
      <w:r>
        <w:rPr>
          <w:spacing w:val="-3"/>
        </w:rPr>
        <w:t> </w:t>
      </w:r>
      <w:r>
        <w:rPr/>
        <w:t>including</w:t>
      </w:r>
      <w:r>
        <w:rPr>
          <w:spacing w:val="-6"/>
        </w:rPr>
        <w:t> </w:t>
      </w:r>
      <w:r>
        <w:rPr/>
        <w:t>microbial</w:t>
      </w:r>
      <w:r>
        <w:rPr>
          <w:spacing w:val="-2"/>
        </w:rPr>
        <w:t> </w:t>
      </w:r>
      <w:r>
        <w:rPr/>
        <w:t>ecology,</w:t>
      </w:r>
      <w:r>
        <w:rPr>
          <w:spacing w:val="-3"/>
        </w:rPr>
        <w:t> </w:t>
      </w:r>
      <w:r>
        <w:rPr/>
        <w:t>thermodynamics,</w:t>
      </w:r>
      <w:r>
        <w:rPr>
          <w:spacing w:val="-6"/>
        </w:rPr>
        <w:t> </w:t>
      </w:r>
      <w:r>
        <w:rPr/>
        <w:t>and material. This paper</w:t>
      </w:r>
      <w:r>
        <w:rPr>
          <w:spacing w:val="-1"/>
        </w:rPr>
        <w:t> </w:t>
      </w:r>
      <w:r>
        <w:rPr/>
        <w:t>aims</w:t>
      </w:r>
      <w:r>
        <w:rPr>
          <w:spacing w:val="-1"/>
        </w:rPr>
        <w:t> </w:t>
      </w:r>
      <w:r>
        <w:rPr/>
        <w:t>at discussing various crucial determinants of</w:t>
      </w:r>
      <w:r>
        <w:rPr>
          <w:spacing w:val="-1"/>
        </w:rPr>
        <w:t> </w:t>
      </w:r>
      <w:r>
        <w:rPr/>
        <w:t>the</w:t>
      </w:r>
      <w:r>
        <w:rPr>
          <w:spacing w:val="-1"/>
        </w:rPr>
        <w:t> </w:t>
      </w:r>
      <w:r>
        <w:rPr/>
        <w:t>shelf</w:t>
      </w:r>
      <w:r>
        <w:rPr>
          <w:spacing w:val="-1"/>
        </w:rPr>
        <w:t> </w:t>
      </w:r>
      <w:r>
        <w:rPr/>
        <w:t>life of perishable food products, including aspects</w:t>
      </w:r>
      <w:r>
        <w:rPr>
          <w:spacing w:val="15"/>
        </w:rPr>
        <w:t> </w:t>
      </w:r>
      <w:r>
        <w:rPr/>
        <w:t>such as</w:t>
      </w:r>
      <w:r>
        <w:rPr>
          <w:spacing w:val="15"/>
        </w:rPr>
        <w:t> </w:t>
      </w:r>
      <w:r>
        <w:rPr/>
        <w:t>control</w:t>
      </w:r>
      <w:r>
        <w:rPr>
          <w:spacing w:val="15"/>
        </w:rPr>
        <w:t> </w:t>
      </w:r>
      <w:r>
        <w:rPr/>
        <w:t>of temperatures, relative</w:t>
      </w:r>
      <w:r>
        <w:rPr>
          <w:spacing w:val="15"/>
        </w:rPr>
        <w:t> </w:t>
      </w:r>
      <w:r>
        <w:rPr/>
        <w:t>humidity, water</w:t>
      </w:r>
      <w:r>
        <w:rPr>
          <w:spacing w:val="15"/>
        </w:rPr>
        <w:t> </w:t>
      </w:r>
      <w:r>
        <w:rPr/>
        <w:t>activity, control</w:t>
      </w:r>
      <w:r>
        <w:rPr>
          <w:spacing w:val="15"/>
        </w:rPr>
        <w:t> </w:t>
      </w:r>
      <w:r>
        <w:rPr/>
        <w:t>of</w:t>
      </w:r>
      <w:r>
        <w:rPr>
          <w:spacing w:val="15"/>
        </w:rPr>
        <w:t> </w:t>
      </w:r>
      <w:r>
        <w:rPr/>
        <w:t>the</w:t>
      </w:r>
      <w:r>
        <w:rPr>
          <w:spacing w:val="15"/>
        </w:rPr>
        <w:t> </w:t>
      </w:r>
      <w:r>
        <w:rPr/>
        <w:t>atmosphere,</w:t>
      </w:r>
    </w:p>
    <w:p>
      <w:pPr>
        <w:pStyle w:val="BodyText"/>
        <w:spacing w:after="0" w:line="276" w:lineRule="auto"/>
        <w:sectPr>
          <w:headerReference w:type="default" r:id="rId5"/>
          <w:footerReference w:type="default" r:id="rId6"/>
          <w:type w:val="continuous"/>
          <w:pgSz w:w="11910" w:h="16840"/>
          <w:pgMar w:header="543" w:footer="344" w:top="1800" w:bottom="540" w:left="992" w:right="708"/>
          <w:pgNumType w:start="1"/>
        </w:sectPr>
      </w:pPr>
    </w:p>
    <w:p>
      <w:pPr>
        <w:pStyle w:val="BodyText"/>
        <w:spacing w:line="276" w:lineRule="auto" w:before="81"/>
        <w:ind w:right="137"/>
      </w:pPr>
      <w:r>
        <w:rPr/>
        <w:t>packaging, and technologies [2]. This discussion is important in providing a cohesive academic overview of various</w:t>
      </w:r>
      <w:r>
        <w:rPr>
          <w:spacing w:val="-14"/>
        </w:rPr>
        <w:t> </w:t>
      </w:r>
      <w:r>
        <w:rPr/>
        <w:t>empirical</w:t>
      </w:r>
      <w:r>
        <w:rPr>
          <w:spacing w:val="-14"/>
        </w:rPr>
        <w:t> </w:t>
      </w:r>
      <w:r>
        <w:rPr/>
        <w:t>aspects,</w:t>
      </w:r>
      <w:r>
        <w:rPr>
          <w:spacing w:val="-14"/>
        </w:rPr>
        <w:t> </w:t>
      </w:r>
      <w:r>
        <w:rPr/>
        <w:t>linking</w:t>
      </w:r>
      <w:r>
        <w:rPr>
          <w:spacing w:val="-13"/>
        </w:rPr>
        <w:t> </w:t>
      </w:r>
      <w:r>
        <w:rPr/>
        <w:t>them</w:t>
      </w:r>
      <w:r>
        <w:rPr>
          <w:spacing w:val="-14"/>
        </w:rPr>
        <w:t> </w:t>
      </w:r>
      <w:r>
        <w:rPr/>
        <w:t>conceptually</w:t>
      </w:r>
      <w:r>
        <w:rPr>
          <w:spacing w:val="-14"/>
        </w:rPr>
        <w:t> </w:t>
      </w:r>
      <w:r>
        <w:rPr/>
        <w:t>with</w:t>
      </w:r>
      <w:r>
        <w:rPr>
          <w:spacing w:val="-14"/>
        </w:rPr>
        <w:t> </w:t>
      </w:r>
      <w:r>
        <w:rPr/>
        <w:t>aspects</w:t>
      </w:r>
      <w:r>
        <w:rPr>
          <w:spacing w:val="-13"/>
        </w:rPr>
        <w:t> </w:t>
      </w:r>
      <w:r>
        <w:rPr/>
        <w:t>of</w:t>
      </w:r>
      <w:r>
        <w:rPr>
          <w:spacing w:val="-14"/>
        </w:rPr>
        <w:t> </w:t>
      </w:r>
      <w:r>
        <w:rPr/>
        <w:t>storage</w:t>
      </w:r>
      <w:r>
        <w:rPr>
          <w:spacing w:val="-14"/>
        </w:rPr>
        <w:t> </w:t>
      </w:r>
      <w:r>
        <w:rPr/>
        <w:t>management.</w:t>
      </w:r>
      <w:r>
        <w:rPr>
          <w:spacing w:val="15"/>
        </w:rPr>
        <w:t> </w:t>
      </w:r>
      <w:r>
        <w:rPr/>
        <w:t>Food</w:t>
      </w:r>
      <w:r>
        <w:rPr>
          <w:spacing w:val="-14"/>
        </w:rPr>
        <w:t> </w:t>
      </w:r>
      <w:r>
        <w:rPr/>
        <w:t>safety</w:t>
      </w:r>
      <w:r>
        <w:rPr>
          <w:spacing w:val="-13"/>
        </w:rPr>
        <w:t> </w:t>
      </w:r>
      <w:r>
        <w:rPr/>
        <w:t>and</w:t>
      </w:r>
      <w:r>
        <w:rPr>
          <w:spacing w:val="-14"/>
        </w:rPr>
        <w:t> </w:t>
      </w:r>
      <w:r>
        <w:rPr/>
        <w:t>quality have become critical concerns in the global food industry due to increasing consumer awareness and stringent regulatory standards. Perishable foods deteriorate rapidly when exposed to unsuitable environmental conditions, especially improper temperature levels [3].</w:t>
      </w:r>
    </w:p>
    <w:p>
      <w:pPr>
        <w:pStyle w:val="BodyText"/>
        <w:ind w:left="0"/>
        <w:jc w:val="left"/>
        <w:rPr>
          <w:sz w:val="20"/>
        </w:rPr>
      </w:pPr>
    </w:p>
    <w:p>
      <w:pPr>
        <w:pStyle w:val="BodyText"/>
        <w:spacing w:before="35"/>
        <w:ind w:left="0"/>
        <w:jc w:val="left"/>
        <w:rPr>
          <w:sz w:val="20"/>
        </w:rPr>
      </w:pPr>
      <w:r>
        <w:rPr>
          <w:sz w:val="20"/>
        </w:rPr>
        <w:drawing>
          <wp:anchor distT="0" distB="0" distL="0" distR="0" allowOverlap="1" layoutInCell="1" locked="0" behindDoc="1" simplePos="0" relativeHeight="487587840">
            <wp:simplePos x="0" y="0"/>
            <wp:positionH relativeFrom="page">
              <wp:posOffset>1778584</wp:posOffset>
            </wp:positionH>
            <wp:positionV relativeFrom="paragraph">
              <wp:posOffset>183918</wp:posOffset>
            </wp:positionV>
            <wp:extent cx="3670501" cy="3438525"/>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3670501" cy="3438525"/>
                    </a:xfrm>
                    <a:prstGeom prst="rect">
                      <a:avLst/>
                    </a:prstGeom>
                  </pic:spPr>
                </pic:pic>
              </a:graphicData>
            </a:graphic>
          </wp:anchor>
        </w:drawing>
      </w:r>
    </w:p>
    <w:p>
      <w:pPr>
        <w:pStyle w:val="BodyText"/>
        <w:spacing w:before="202"/>
        <w:ind w:left="0"/>
        <w:jc w:val="left"/>
      </w:pPr>
    </w:p>
    <w:p>
      <w:pPr>
        <w:pStyle w:val="BodyText"/>
      </w:pPr>
      <w:r>
        <w:rPr/>
        <w:t>Figure</w:t>
      </w:r>
      <w:r>
        <w:rPr>
          <w:spacing w:val="-3"/>
        </w:rPr>
        <w:t> </w:t>
      </w:r>
      <w:r>
        <w:rPr/>
        <w:t>1.</w:t>
      </w:r>
      <w:r>
        <w:rPr>
          <w:spacing w:val="-2"/>
        </w:rPr>
        <w:t> </w:t>
      </w:r>
      <w:r>
        <w:rPr/>
        <w:t>Food</w:t>
      </w:r>
      <w:r>
        <w:rPr>
          <w:spacing w:val="-3"/>
        </w:rPr>
        <w:t> </w:t>
      </w:r>
      <w:r>
        <w:rPr/>
        <w:t>Safety</w:t>
      </w:r>
      <w:r>
        <w:rPr>
          <w:spacing w:val="-5"/>
        </w:rPr>
        <w:t> </w:t>
      </w:r>
      <w:r>
        <w:rPr/>
        <w:t>and</w:t>
      </w:r>
      <w:r>
        <w:rPr>
          <w:spacing w:val="-4"/>
        </w:rPr>
        <w:t> </w:t>
      </w:r>
      <w:r>
        <w:rPr/>
        <w:t>Quality</w:t>
      </w:r>
      <w:r>
        <w:rPr>
          <w:spacing w:val="-3"/>
        </w:rPr>
        <w:t> </w:t>
      </w:r>
      <w:r>
        <w:rPr/>
        <w:t>of</w:t>
      </w:r>
      <w:r>
        <w:rPr>
          <w:spacing w:val="-2"/>
        </w:rPr>
        <w:t> </w:t>
      </w:r>
      <w:r>
        <w:rPr/>
        <w:t>Perishable</w:t>
      </w:r>
      <w:r>
        <w:rPr>
          <w:spacing w:val="-2"/>
        </w:rPr>
        <w:t> </w:t>
      </w:r>
      <w:r>
        <w:rPr>
          <w:spacing w:val="-4"/>
        </w:rPr>
        <w:t>Foods</w:t>
      </w:r>
    </w:p>
    <w:p>
      <w:pPr>
        <w:pStyle w:val="BodyText"/>
        <w:spacing w:line="276" w:lineRule="auto" w:before="198"/>
        <w:ind w:right="139"/>
      </w:pPr>
      <w:r>
        <w:rPr/>
        <w:t>The</w:t>
      </w:r>
      <w:r>
        <w:rPr>
          <w:spacing w:val="-14"/>
        </w:rPr>
        <w:t> </w:t>
      </w:r>
      <w:r>
        <w:rPr/>
        <w:t>figure</w:t>
      </w:r>
      <w:r>
        <w:rPr>
          <w:spacing w:val="-14"/>
        </w:rPr>
        <w:t> </w:t>
      </w:r>
      <w:r>
        <w:rPr/>
        <w:t>1.</w:t>
      </w:r>
      <w:r>
        <w:rPr>
          <w:spacing w:val="-14"/>
        </w:rPr>
        <w:t> </w:t>
      </w:r>
      <w:r>
        <w:rPr/>
        <w:t>Shows</w:t>
      </w:r>
      <w:r>
        <w:rPr>
          <w:spacing w:val="-13"/>
        </w:rPr>
        <w:t> </w:t>
      </w:r>
      <w:r>
        <w:rPr/>
        <w:t>the</w:t>
      </w:r>
      <w:r>
        <w:rPr>
          <w:spacing w:val="-14"/>
        </w:rPr>
        <w:t> </w:t>
      </w:r>
      <w:r>
        <w:rPr/>
        <w:t>Food</w:t>
      </w:r>
      <w:r>
        <w:rPr>
          <w:spacing w:val="-14"/>
        </w:rPr>
        <w:t> </w:t>
      </w:r>
      <w:r>
        <w:rPr/>
        <w:t>Safety</w:t>
      </w:r>
      <w:r>
        <w:rPr>
          <w:spacing w:val="-14"/>
        </w:rPr>
        <w:t> </w:t>
      </w:r>
      <w:r>
        <w:rPr/>
        <w:t>and</w:t>
      </w:r>
      <w:r>
        <w:rPr>
          <w:spacing w:val="-13"/>
        </w:rPr>
        <w:t> </w:t>
      </w:r>
      <w:r>
        <w:rPr/>
        <w:t>Quality</w:t>
      </w:r>
      <w:r>
        <w:rPr>
          <w:spacing w:val="-14"/>
        </w:rPr>
        <w:t> </w:t>
      </w:r>
      <w:r>
        <w:rPr/>
        <w:t>of</w:t>
      </w:r>
      <w:r>
        <w:rPr>
          <w:spacing w:val="-14"/>
        </w:rPr>
        <w:t> </w:t>
      </w:r>
      <w:r>
        <w:rPr/>
        <w:t>Perishable</w:t>
      </w:r>
      <w:r>
        <w:rPr>
          <w:spacing w:val="-14"/>
        </w:rPr>
        <w:t> </w:t>
      </w:r>
      <w:r>
        <w:rPr/>
        <w:t>Foods.</w:t>
      </w:r>
      <w:r>
        <w:rPr>
          <w:spacing w:val="-13"/>
        </w:rPr>
        <w:t> </w:t>
      </w:r>
      <w:r>
        <w:rPr/>
        <w:t>These</w:t>
      </w:r>
      <w:r>
        <w:rPr>
          <w:spacing w:val="-14"/>
        </w:rPr>
        <w:t> </w:t>
      </w:r>
      <w:r>
        <w:rPr/>
        <w:t>foods</w:t>
      </w:r>
      <w:r>
        <w:rPr>
          <w:spacing w:val="-14"/>
        </w:rPr>
        <w:t> </w:t>
      </w:r>
      <w:r>
        <w:rPr/>
        <w:t>include</w:t>
      </w:r>
      <w:r>
        <w:rPr>
          <w:spacing w:val="-14"/>
        </w:rPr>
        <w:t> </w:t>
      </w:r>
      <w:r>
        <w:rPr/>
        <w:t>dairy</w:t>
      </w:r>
      <w:r>
        <w:rPr>
          <w:spacing w:val="-13"/>
        </w:rPr>
        <w:t> </w:t>
      </w:r>
      <w:r>
        <w:rPr/>
        <w:t>products,</w:t>
      </w:r>
      <w:r>
        <w:rPr>
          <w:spacing w:val="-14"/>
        </w:rPr>
        <w:t> </w:t>
      </w:r>
      <w:r>
        <w:rPr/>
        <w:t>poultry, seafood, fresh fruits, vegetables, and ready-to-eat meals that require controlled storage conditions to maintain freshness and nutritional value [4]. Temperature plays a significant role in determining the rate of food spoilage because</w:t>
      </w:r>
      <w:r>
        <w:rPr>
          <w:spacing w:val="-9"/>
        </w:rPr>
        <w:t> </w:t>
      </w:r>
      <w:r>
        <w:rPr/>
        <w:t>microbial</w:t>
      </w:r>
      <w:r>
        <w:rPr>
          <w:spacing w:val="-7"/>
        </w:rPr>
        <w:t> </w:t>
      </w:r>
      <w:r>
        <w:rPr/>
        <w:t>growth</w:t>
      </w:r>
      <w:r>
        <w:rPr>
          <w:spacing w:val="-8"/>
        </w:rPr>
        <w:t> </w:t>
      </w:r>
      <w:r>
        <w:rPr/>
        <w:t>and</w:t>
      </w:r>
      <w:r>
        <w:rPr>
          <w:spacing w:val="-8"/>
        </w:rPr>
        <w:t> </w:t>
      </w:r>
      <w:r>
        <w:rPr/>
        <w:t>biochemical</w:t>
      </w:r>
      <w:r>
        <w:rPr>
          <w:spacing w:val="-9"/>
        </w:rPr>
        <w:t> </w:t>
      </w:r>
      <w:r>
        <w:rPr/>
        <w:t>reactions</w:t>
      </w:r>
      <w:r>
        <w:rPr>
          <w:spacing w:val="-9"/>
        </w:rPr>
        <w:t> </w:t>
      </w:r>
      <w:r>
        <w:rPr/>
        <w:t>accelerate</w:t>
      </w:r>
      <w:r>
        <w:rPr>
          <w:spacing w:val="-9"/>
        </w:rPr>
        <w:t> </w:t>
      </w:r>
      <w:r>
        <w:rPr/>
        <w:t>as</w:t>
      </w:r>
      <w:r>
        <w:rPr>
          <w:spacing w:val="-9"/>
        </w:rPr>
        <w:t> </w:t>
      </w:r>
      <w:r>
        <w:rPr/>
        <w:t>temperature</w:t>
      </w:r>
      <w:r>
        <w:rPr>
          <w:spacing w:val="-9"/>
        </w:rPr>
        <w:t> </w:t>
      </w:r>
      <w:r>
        <w:rPr/>
        <w:t>increases.</w:t>
      </w:r>
      <w:r>
        <w:rPr>
          <w:spacing w:val="-7"/>
        </w:rPr>
        <w:t> </w:t>
      </w:r>
      <w:r>
        <w:rPr/>
        <w:t>Proper</w:t>
      </w:r>
      <w:r>
        <w:rPr>
          <w:spacing w:val="-7"/>
        </w:rPr>
        <w:t> </w:t>
      </w:r>
      <w:r>
        <w:rPr/>
        <w:t>refrigeration</w:t>
      </w:r>
      <w:r>
        <w:rPr>
          <w:spacing w:val="-10"/>
        </w:rPr>
        <w:t> </w:t>
      </w:r>
      <w:r>
        <w:rPr/>
        <w:t>and freezing techniques are widely used to slow down microbial activity and preserve food quality. Maintaining optimal storage temperatures can effectively minimize deterioration and ensure that food products reach consumers</w:t>
      </w:r>
      <w:r>
        <w:rPr>
          <w:spacing w:val="-9"/>
        </w:rPr>
        <w:t> </w:t>
      </w:r>
      <w:r>
        <w:rPr/>
        <w:t>in</w:t>
      </w:r>
      <w:r>
        <w:rPr>
          <w:spacing w:val="-10"/>
        </w:rPr>
        <w:t> </w:t>
      </w:r>
      <w:r>
        <w:rPr/>
        <w:t>a</w:t>
      </w:r>
      <w:r>
        <w:rPr>
          <w:spacing w:val="-9"/>
        </w:rPr>
        <w:t> </w:t>
      </w:r>
      <w:r>
        <w:rPr/>
        <w:t>safe</w:t>
      </w:r>
      <w:r>
        <w:rPr>
          <w:spacing w:val="-7"/>
        </w:rPr>
        <w:t> </w:t>
      </w:r>
      <w:r>
        <w:rPr/>
        <w:t>condition.</w:t>
      </w:r>
      <w:r>
        <w:rPr>
          <w:spacing w:val="-7"/>
        </w:rPr>
        <w:t> </w:t>
      </w:r>
      <w:r>
        <w:rPr/>
        <w:t>Studies</w:t>
      </w:r>
      <w:r>
        <w:rPr>
          <w:spacing w:val="-9"/>
        </w:rPr>
        <w:t> </w:t>
      </w:r>
      <w:r>
        <w:rPr/>
        <w:t>indicate</w:t>
      </w:r>
      <w:r>
        <w:rPr>
          <w:spacing w:val="-9"/>
        </w:rPr>
        <w:t> </w:t>
      </w:r>
      <w:r>
        <w:rPr/>
        <w:t>that</w:t>
      </w:r>
      <w:r>
        <w:rPr>
          <w:spacing w:val="-8"/>
        </w:rPr>
        <w:t> </w:t>
      </w:r>
      <w:r>
        <w:rPr/>
        <w:t>temperature-controlled</w:t>
      </w:r>
      <w:r>
        <w:rPr>
          <w:spacing w:val="-9"/>
        </w:rPr>
        <w:t> </w:t>
      </w:r>
      <w:r>
        <w:rPr/>
        <w:t>storage</w:t>
      </w:r>
      <w:r>
        <w:rPr>
          <w:spacing w:val="-7"/>
        </w:rPr>
        <w:t> </w:t>
      </w:r>
      <w:r>
        <w:rPr/>
        <w:t>and</w:t>
      </w:r>
      <w:r>
        <w:rPr>
          <w:spacing w:val="-9"/>
        </w:rPr>
        <w:t> </w:t>
      </w:r>
      <w:r>
        <w:rPr/>
        <w:t>transportation</w:t>
      </w:r>
      <w:r>
        <w:rPr>
          <w:spacing w:val="-7"/>
        </w:rPr>
        <w:t> </w:t>
      </w:r>
      <w:r>
        <w:rPr/>
        <w:t>systems</w:t>
      </w:r>
      <w:r>
        <w:rPr>
          <w:spacing w:val="-7"/>
        </w:rPr>
        <w:t> </w:t>
      </w:r>
      <w:r>
        <w:rPr/>
        <w:t>are essential</w:t>
      </w:r>
      <w:r>
        <w:rPr>
          <w:spacing w:val="-7"/>
        </w:rPr>
        <w:t> </w:t>
      </w:r>
      <w:r>
        <w:rPr/>
        <w:t>for</w:t>
      </w:r>
      <w:r>
        <w:rPr>
          <w:spacing w:val="-8"/>
        </w:rPr>
        <w:t> </w:t>
      </w:r>
      <w:r>
        <w:rPr/>
        <w:t>maintaining</w:t>
      </w:r>
      <w:r>
        <w:rPr>
          <w:spacing w:val="-6"/>
        </w:rPr>
        <w:t> </w:t>
      </w:r>
      <w:r>
        <w:rPr/>
        <w:t>the</w:t>
      </w:r>
      <w:r>
        <w:rPr>
          <w:spacing w:val="-6"/>
        </w:rPr>
        <w:t> </w:t>
      </w:r>
      <w:r>
        <w:rPr/>
        <w:t>safety</w:t>
      </w:r>
      <w:r>
        <w:rPr>
          <w:spacing w:val="-9"/>
        </w:rPr>
        <w:t> </w:t>
      </w:r>
      <w:r>
        <w:rPr/>
        <w:t>and</w:t>
      </w:r>
      <w:r>
        <w:rPr>
          <w:spacing w:val="-8"/>
        </w:rPr>
        <w:t> </w:t>
      </w:r>
      <w:r>
        <w:rPr/>
        <w:t>shelf</w:t>
      </w:r>
      <w:r>
        <w:rPr>
          <w:spacing w:val="-8"/>
        </w:rPr>
        <w:t> </w:t>
      </w:r>
      <w:r>
        <w:rPr/>
        <w:t>life</w:t>
      </w:r>
      <w:r>
        <w:rPr>
          <w:spacing w:val="-6"/>
        </w:rPr>
        <w:t> </w:t>
      </w:r>
      <w:r>
        <w:rPr/>
        <w:t>of</w:t>
      </w:r>
      <w:r>
        <w:rPr>
          <w:spacing w:val="-5"/>
        </w:rPr>
        <w:t> </w:t>
      </w:r>
      <w:r>
        <w:rPr/>
        <w:t>perishable</w:t>
      </w:r>
      <w:r>
        <w:rPr>
          <w:spacing w:val="-8"/>
        </w:rPr>
        <w:t> </w:t>
      </w:r>
      <w:r>
        <w:rPr/>
        <w:t>foods</w:t>
      </w:r>
      <w:r>
        <w:rPr>
          <w:spacing w:val="-6"/>
        </w:rPr>
        <w:t> </w:t>
      </w:r>
      <w:r>
        <w:rPr/>
        <w:t>throughout</w:t>
      </w:r>
      <w:r>
        <w:rPr>
          <w:spacing w:val="-8"/>
        </w:rPr>
        <w:t> </w:t>
      </w:r>
      <w:r>
        <w:rPr/>
        <w:t>the</w:t>
      </w:r>
      <w:r>
        <w:rPr>
          <w:spacing w:val="-6"/>
        </w:rPr>
        <w:t> </w:t>
      </w:r>
      <w:r>
        <w:rPr/>
        <w:t>supply</w:t>
      </w:r>
      <w:r>
        <w:rPr>
          <w:spacing w:val="-6"/>
        </w:rPr>
        <w:t> </w:t>
      </w:r>
      <w:r>
        <w:rPr/>
        <w:t>chain.</w:t>
      </w:r>
      <w:r>
        <w:rPr>
          <w:spacing w:val="-6"/>
        </w:rPr>
        <w:t> </w:t>
      </w:r>
      <w:r>
        <w:rPr/>
        <w:t>In</w:t>
      </w:r>
      <w:r>
        <w:rPr>
          <w:spacing w:val="-9"/>
        </w:rPr>
        <w:t> </w:t>
      </w:r>
      <w:r>
        <w:rPr/>
        <w:t>recent</w:t>
      </w:r>
      <w:r>
        <w:rPr>
          <w:spacing w:val="-5"/>
        </w:rPr>
        <w:t> </w:t>
      </w:r>
      <w:r>
        <w:rPr/>
        <w:t>years, technological innovations such as sensor-based monitoring, data analytics, and automated refrigeration systems have significantly improved temperature management in food storage environments. These advancements allow real-time monitoring of temperature conditions and enable quick corrective actions to prevent spoilage. This research article explores the role of optimal temperature monitoring in enhancing food safety and extending the shelf life of perishable foods [5].</w:t>
      </w:r>
    </w:p>
    <w:p>
      <w:pPr>
        <w:pStyle w:val="BodyText"/>
        <w:spacing w:after="0" w:line="276" w:lineRule="auto"/>
        <w:sectPr>
          <w:pgSz w:w="11910" w:h="16840"/>
          <w:pgMar w:header="543" w:footer="344" w:top="1800" w:bottom="540" w:left="992" w:right="708"/>
        </w:sectPr>
      </w:pPr>
    </w:p>
    <w:p>
      <w:pPr>
        <w:pStyle w:val="Heading1"/>
        <w:spacing w:before="81"/>
        <w:jc w:val="left"/>
      </w:pPr>
      <w:r>
        <w:rPr/>
        <w:t>Optimal</w:t>
      </w:r>
      <w:r>
        <w:rPr>
          <w:spacing w:val="-5"/>
        </w:rPr>
        <w:t> </w:t>
      </w:r>
      <w:r>
        <w:rPr/>
        <w:t>Temperature</w:t>
      </w:r>
      <w:r>
        <w:rPr>
          <w:spacing w:val="-4"/>
        </w:rPr>
        <w:t> </w:t>
      </w:r>
      <w:r>
        <w:rPr/>
        <w:t>in</w:t>
      </w:r>
      <w:r>
        <w:rPr>
          <w:spacing w:val="-10"/>
        </w:rPr>
        <w:t> </w:t>
      </w:r>
      <w:r>
        <w:rPr/>
        <w:t>Food</w:t>
      </w:r>
      <w:r>
        <w:rPr>
          <w:spacing w:val="-4"/>
        </w:rPr>
        <w:t> </w:t>
      </w:r>
      <w:r>
        <w:rPr>
          <w:spacing w:val="-2"/>
        </w:rPr>
        <w:t>Preservation</w:t>
      </w:r>
    </w:p>
    <w:p>
      <w:pPr>
        <w:pStyle w:val="BodyText"/>
        <w:spacing w:line="276" w:lineRule="auto" w:before="198"/>
        <w:ind w:right="140" w:firstLine="720"/>
      </w:pPr>
      <w:r>
        <w:rPr/>
        <w:t>The importance of optimal temperature in food preservation is fundamental to maintaining the safety, quality, and shelf life of perishable food products. Temperature directly influences the rate of microbial growth, enzymatic activity, and chemical reactions that lead to food spoilage [6]. When perishable foods such as meat, seafood, dairy products, fruits, and vegetables are exposed to temperatures outside their recommended range, microorganisms</w:t>
      </w:r>
      <w:r>
        <w:rPr>
          <w:spacing w:val="-7"/>
        </w:rPr>
        <w:t> </w:t>
      </w:r>
      <w:r>
        <w:rPr/>
        <w:t>such</w:t>
      </w:r>
      <w:r>
        <w:rPr>
          <w:spacing w:val="-5"/>
        </w:rPr>
        <w:t> </w:t>
      </w:r>
      <w:r>
        <w:rPr/>
        <w:t>as</w:t>
      </w:r>
      <w:r>
        <w:rPr>
          <w:spacing w:val="-4"/>
        </w:rPr>
        <w:t> </w:t>
      </w:r>
      <w:r>
        <w:rPr/>
        <w:t>bacteria,</w:t>
      </w:r>
      <w:r>
        <w:rPr>
          <w:spacing w:val="-5"/>
        </w:rPr>
        <w:t> </w:t>
      </w:r>
      <w:r>
        <w:rPr/>
        <w:t>molds,</w:t>
      </w:r>
      <w:r>
        <w:rPr>
          <w:spacing w:val="-6"/>
        </w:rPr>
        <w:t> </w:t>
      </w:r>
      <w:r>
        <w:rPr/>
        <w:t>and</w:t>
      </w:r>
      <w:r>
        <w:rPr>
          <w:spacing w:val="-4"/>
        </w:rPr>
        <w:t> </w:t>
      </w:r>
      <w:r>
        <w:rPr/>
        <w:t>yeasts</w:t>
      </w:r>
      <w:r>
        <w:rPr>
          <w:spacing w:val="-4"/>
        </w:rPr>
        <w:t> </w:t>
      </w:r>
      <w:r>
        <w:rPr/>
        <w:t>multiply</w:t>
      </w:r>
      <w:r>
        <w:rPr>
          <w:spacing w:val="-5"/>
        </w:rPr>
        <w:t> </w:t>
      </w:r>
      <w:r>
        <w:rPr/>
        <w:t>rapidly,</w:t>
      </w:r>
      <w:r>
        <w:rPr>
          <w:spacing w:val="-5"/>
        </w:rPr>
        <w:t> </w:t>
      </w:r>
      <w:r>
        <w:rPr/>
        <w:t>resulting</w:t>
      </w:r>
      <w:r>
        <w:rPr>
          <w:spacing w:val="-5"/>
        </w:rPr>
        <w:t> </w:t>
      </w:r>
      <w:r>
        <w:rPr/>
        <w:t>in</w:t>
      </w:r>
      <w:r>
        <w:rPr>
          <w:spacing w:val="-7"/>
        </w:rPr>
        <w:t> </w:t>
      </w:r>
      <w:r>
        <w:rPr/>
        <w:t>deterioration,</w:t>
      </w:r>
      <w:r>
        <w:rPr>
          <w:spacing w:val="-5"/>
        </w:rPr>
        <w:t> </w:t>
      </w:r>
      <w:r>
        <w:rPr/>
        <w:t>unpleasant</w:t>
      </w:r>
      <w:r>
        <w:rPr>
          <w:spacing w:val="-4"/>
        </w:rPr>
        <w:t> </w:t>
      </w:r>
      <w:r>
        <w:rPr/>
        <w:t>odors, texture changes, and potential foodborne illnesses.</w:t>
      </w:r>
    </w:p>
    <w:p>
      <w:pPr>
        <w:pStyle w:val="BodyText"/>
        <w:spacing w:before="160"/>
        <w:ind w:left="861"/>
        <w:jc w:val="left"/>
      </w:pPr>
      <w:r>
        <w:rPr/>
        <w:t>Table</w:t>
      </w:r>
      <w:r>
        <w:rPr>
          <w:spacing w:val="-7"/>
        </w:rPr>
        <w:t> </w:t>
      </w:r>
      <w:r>
        <w:rPr/>
        <w:t>1.</w:t>
      </w:r>
      <w:r>
        <w:rPr>
          <w:spacing w:val="-2"/>
        </w:rPr>
        <w:t> </w:t>
      </w:r>
      <w:r>
        <w:rPr/>
        <w:t>Optimal</w:t>
      </w:r>
      <w:r>
        <w:rPr>
          <w:spacing w:val="-2"/>
        </w:rPr>
        <w:t> </w:t>
      </w:r>
      <w:r>
        <w:rPr/>
        <w:t>Temperature</w:t>
      </w:r>
      <w:r>
        <w:rPr>
          <w:spacing w:val="-4"/>
        </w:rPr>
        <w:t> </w:t>
      </w:r>
      <w:r>
        <w:rPr/>
        <w:t>in</w:t>
      </w:r>
      <w:r>
        <w:rPr>
          <w:spacing w:val="-3"/>
        </w:rPr>
        <w:t> </w:t>
      </w:r>
      <w:r>
        <w:rPr/>
        <w:t>Food</w:t>
      </w:r>
      <w:r>
        <w:rPr>
          <w:spacing w:val="-2"/>
        </w:rPr>
        <w:t> Preservation</w:t>
      </w:r>
    </w:p>
    <w:p>
      <w:pPr>
        <w:pStyle w:val="BodyText"/>
        <w:spacing w:before="2"/>
        <w:ind w:left="0"/>
        <w:jc w:val="left"/>
        <w:rPr>
          <w:sz w:val="17"/>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0"/>
        <w:gridCol w:w="1628"/>
        <w:gridCol w:w="3869"/>
        <w:gridCol w:w="1980"/>
      </w:tblGrid>
      <w:tr>
        <w:trPr>
          <w:trHeight w:val="1164" w:hRule="atLeast"/>
        </w:trPr>
        <w:tc>
          <w:tcPr>
            <w:tcW w:w="2060" w:type="dxa"/>
          </w:tcPr>
          <w:p>
            <w:pPr>
              <w:pStyle w:val="TableParagraph"/>
              <w:ind w:left="110"/>
              <w:rPr>
                <w:b/>
                <w:sz w:val="22"/>
              </w:rPr>
            </w:pPr>
            <w:r>
              <w:rPr>
                <w:b/>
                <w:sz w:val="22"/>
              </w:rPr>
              <w:t>Food</w:t>
            </w:r>
            <w:r>
              <w:rPr>
                <w:b/>
                <w:spacing w:val="-4"/>
                <w:sz w:val="22"/>
              </w:rPr>
              <w:t> </w:t>
            </w:r>
            <w:r>
              <w:rPr>
                <w:b/>
                <w:spacing w:val="-2"/>
                <w:sz w:val="22"/>
              </w:rPr>
              <w:t>Category</w:t>
            </w:r>
          </w:p>
        </w:tc>
        <w:tc>
          <w:tcPr>
            <w:tcW w:w="1628" w:type="dxa"/>
          </w:tcPr>
          <w:p>
            <w:pPr>
              <w:pStyle w:val="TableParagraph"/>
              <w:spacing w:line="276" w:lineRule="auto"/>
              <w:ind w:left="109"/>
              <w:rPr>
                <w:b/>
                <w:sz w:val="22"/>
              </w:rPr>
            </w:pPr>
            <w:r>
              <w:rPr>
                <w:b/>
                <w:spacing w:val="-2"/>
                <w:sz w:val="22"/>
              </w:rPr>
              <w:t>Recommended Temperature Range</w:t>
            </w:r>
          </w:p>
        </w:tc>
        <w:tc>
          <w:tcPr>
            <w:tcW w:w="3869" w:type="dxa"/>
          </w:tcPr>
          <w:p>
            <w:pPr>
              <w:pStyle w:val="TableParagraph"/>
              <w:rPr>
                <w:b/>
                <w:sz w:val="22"/>
              </w:rPr>
            </w:pPr>
            <w:r>
              <w:rPr>
                <w:b/>
                <w:sz w:val="22"/>
              </w:rPr>
              <w:t>Purpose</w:t>
            </w:r>
            <w:r>
              <w:rPr>
                <w:b/>
                <w:spacing w:val="-5"/>
                <w:sz w:val="22"/>
              </w:rPr>
              <w:t> </w:t>
            </w:r>
            <w:r>
              <w:rPr>
                <w:b/>
                <w:sz w:val="22"/>
              </w:rPr>
              <w:t>of</w:t>
            </w:r>
            <w:r>
              <w:rPr>
                <w:b/>
                <w:spacing w:val="-4"/>
                <w:sz w:val="22"/>
              </w:rPr>
              <w:t> </w:t>
            </w:r>
            <w:r>
              <w:rPr>
                <w:b/>
                <w:sz w:val="22"/>
              </w:rPr>
              <w:t>Temperature</w:t>
            </w:r>
            <w:r>
              <w:rPr>
                <w:b/>
                <w:spacing w:val="-6"/>
                <w:sz w:val="22"/>
              </w:rPr>
              <w:t> </w:t>
            </w:r>
            <w:r>
              <w:rPr>
                <w:b/>
                <w:spacing w:val="-2"/>
                <w:sz w:val="22"/>
              </w:rPr>
              <w:t>Control</w:t>
            </w:r>
          </w:p>
        </w:tc>
        <w:tc>
          <w:tcPr>
            <w:tcW w:w="1980" w:type="dxa"/>
          </w:tcPr>
          <w:p>
            <w:pPr>
              <w:pStyle w:val="TableParagraph"/>
              <w:spacing w:line="276" w:lineRule="auto"/>
              <w:ind w:right="95"/>
              <w:rPr>
                <w:b/>
                <w:sz w:val="22"/>
              </w:rPr>
            </w:pPr>
            <w:r>
              <w:rPr>
                <w:b/>
                <w:spacing w:val="-2"/>
                <w:sz w:val="22"/>
              </w:rPr>
              <w:t>Approximate</w:t>
            </w:r>
            <w:r>
              <w:rPr>
                <w:b/>
                <w:spacing w:val="80"/>
                <w:sz w:val="22"/>
              </w:rPr>
              <w:t> </w:t>
            </w:r>
            <w:r>
              <w:rPr>
                <w:b/>
                <w:sz w:val="22"/>
              </w:rPr>
              <w:t>Shelf</w:t>
            </w:r>
            <w:r>
              <w:rPr>
                <w:b/>
                <w:spacing w:val="80"/>
                <w:sz w:val="22"/>
              </w:rPr>
              <w:t> </w:t>
            </w:r>
            <w:r>
              <w:rPr>
                <w:b/>
                <w:sz w:val="22"/>
              </w:rPr>
              <w:t>Life</w:t>
            </w:r>
            <w:r>
              <w:rPr>
                <w:b/>
                <w:spacing w:val="80"/>
                <w:sz w:val="22"/>
              </w:rPr>
              <w:t> </w:t>
            </w:r>
            <w:r>
              <w:rPr>
                <w:b/>
                <w:sz w:val="22"/>
              </w:rPr>
              <w:t>Under </w:t>
            </w:r>
            <w:r>
              <w:rPr>
                <w:b/>
                <w:spacing w:val="-2"/>
                <w:sz w:val="22"/>
              </w:rPr>
              <w:t>Optimal</w:t>
            </w:r>
          </w:p>
          <w:p>
            <w:pPr>
              <w:pStyle w:val="TableParagraph"/>
              <w:rPr>
                <w:b/>
                <w:sz w:val="22"/>
              </w:rPr>
            </w:pPr>
            <w:r>
              <w:rPr>
                <w:b/>
                <w:spacing w:val="-2"/>
                <w:sz w:val="22"/>
              </w:rPr>
              <w:t>Conditions</w:t>
            </w:r>
          </w:p>
        </w:tc>
      </w:tr>
      <w:tr>
        <w:trPr>
          <w:trHeight w:val="580" w:hRule="atLeast"/>
        </w:trPr>
        <w:tc>
          <w:tcPr>
            <w:tcW w:w="2060" w:type="dxa"/>
          </w:tcPr>
          <w:p>
            <w:pPr>
              <w:pStyle w:val="TableParagraph"/>
              <w:ind w:left="110"/>
              <w:rPr>
                <w:sz w:val="22"/>
              </w:rPr>
            </w:pPr>
            <w:r>
              <w:rPr>
                <w:sz w:val="22"/>
              </w:rPr>
              <w:t>Fresh</w:t>
            </w:r>
            <w:r>
              <w:rPr>
                <w:spacing w:val="33"/>
                <w:sz w:val="22"/>
              </w:rPr>
              <w:t>  </w:t>
            </w:r>
            <w:r>
              <w:rPr>
                <w:sz w:val="22"/>
              </w:rPr>
              <w:t>Meat</w:t>
            </w:r>
            <w:r>
              <w:rPr>
                <w:spacing w:val="33"/>
                <w:sz w:val="22"/>
              </w:rPr>
              <w:t>  </w:t>
            </w:r>
            <w:r>
              <w:rPr>
                <w:spacing w:val="-2"/>
                <w:sz w:val="22"/>
              </w:rPr>
              <w:t>(Beef,</w:t>
            </w:r>
          </w:p>
          <w:p>
            <w:pPr>
              <w:pStyle w:val="TableParagraph"/>
              <w:spacing w:before="37"/>
              <w:ind w:left="110"/>
              <w:rPr>
                <w:sz w:val="22"/>
              </w:rPr>
            </w:pPr>
            <w:r>
              <w:rPr>
                <w:sz w:val="22"/>
              </w:rPr>
              <w:t>Lamb, </w:t>
            </w:r>
            <w:r>
              <w:rPr>
                <w:spacing w:val="-2"/>
                <w:sz w:val="22"/>
              </w:rPr>
              <w:t>Pork)</w:t>
            </w:r>
          </w:p>
        </w:tc>
        <w:tc>
          <w:tcPr>
            <w:tcW w:w="1628" w:type="dxa"/>
          </w:tcPr>
          <w:p>
            <w:pPr>
              <w:pStyle w:val="TableParagraph"/>
              <w:ind w:left="109"/>
              <w:rPr>
                <w:sz w:val="22"/>
              </w:rPr>
            </w:pPr>
            <w:r>
              <w:rPr>
                <w:sz w:val="22"/>
              </w:rPr>
              <w:t>0°C</w:t>
            </w:r>
            <w:r>
              <w:rPr>
                <w:spacing w:val="-2"/>
                <w:sz w:val="22"/>
              </w:rPr>
              <w:t> </w:t>
            </w:r>
            <w:r>
              <w:rPr>
                <w:sz w:val="22"/>
              </w:rPr>
              <w:t>to</w:t>
            </w:r>
            <w:r>
              <w:rPr>
                <w:spacing w:val="-1"/>
                <w:sz w:val="22"/>
              </w:rPr>
              <w:t> </w:t>
            </w:r>
            <w:r>
              <w:rPr>
                <w:spacing w:val="-5"/>
                <w:sz w:val="22"/>
              </w:rPr>
              <w:t>2°C</w:t>
            </w:r>
          </w:p>
        </w:tc>
        <w:tc>
          <w:tcPr>
            <w:tcW w:w="3869" w:type="dxa"/>
          </w:tcPr>
          <w:p>
            <w:pPr>
              <w:pStyle w:val="TableParagraph"/>
              <w:rPr>
                <w:sz w:val="22"/>
              </w:rPr>
            </w:pPr>
            <w:r>
              <w:rPr>
                <w:sz w:val="22"/>
              </w:rPr>
              <w:t>Slows</w:t>
            </w:r>
            <w:r>
              <w:rPr>
                <w:spacing w:val="53"/>
                <w:w w:val="150"/>
                <w:sz w:val="22"/>
              </w:rPr>
              <w:t> </w:t>
            </w:r>
            <w:r>
              <w:rPr>
                <w:sz w:val="22"/>
              </w:rPr>
              <w:t>bacterial</w:t>
            </w:r>
            <w:r>
              <w:rPr>
                <w:spacing w:val="54"/>
                <w:w w:val="150"/>
                <w:sz w:val="22"/>
              </w:rPr>
              <w:t> </w:t>
            </w:r>
            <w:r>
              <w:rPr>
                <w:sz w:val="22"/>
              </w:rPr>
              <w:t>growth</w:t>
            </w:r>
            <w:r>
              <w:rPr>
                <w:spacing w:val="78"/>
                <w:sz w:val="22"/>
              </w:rPr>
              <w:t> </w:t>
            </w:r>
            <w:r>
              <w:rPr>
                <w:sz w:val="22"/>
              </w:rPr>
              <w:t>and</w:t>
            </w:r>
            <w:r>
              <w:rPr>
                <w:spacing w:val="53"/>
                <w:w w:val="150"/>
                <w:sz w:val="22"/>
              </w:rPr>
              <w:t> </w:t>
            </w:r>
            <w:r>
              <w:rPr>
                <w:spacing w:val="-2"/>
                <w:sz w:val="22"/>
              </w:rPr>
              <w:t>maintains</w:t>
            </w:r>
          </w:p>
          <w:p>
            <w:pPr>
              <w:pStyle w:val="TableParagraph"/>
              <w:spacing w:before="37"/>
              <w:rPr>
                <w:sz w:val="22"/>
              </w:rPr>
            </w:pPr>
            <w:r>
              <w:rPr>
                <w:spacing w:val="-2"/>
                <w:sz w:val="22"/>
              </w:rPr>
              <w:t>freshness</w:t>
            </w:r>
          </w:p>
        </w:tc>
        <w:tc>
          <w:tcPr>
            <w:tcW w:w="1980" w:type="dxa"/>
          </w:tcPr>
          <w:p>
            <w:pPr>
              <w:pStyle w:val="TableParagraph"/>
              <w:rPr>
                <w:sz w:val="22"/>
              </w:rPr>
            </w:pPr>
            <w:r>
              <w:rPr>
                <w:sz w:val="22"/>
              </w:rPr>
              <w:t>3–5</w:t>
            </w:r>
            <w:r>
              <w:rPr>
                <w:spacing w:val="-2"/>
                <w:sz w:val="22"/>
              </w:rPr>
              <w:t> </w:t>
            </w:r>
            <w:r>
              <w:rPr>
                <w:spacing w:val="-4"/>
                <w:sz w:val="22"/>
              </w:rPr>
              <w:t>days</w:t>
            </w:r>
          </w:p>
        </w:tc>
      </w:tr>
      <w:tr>
        <w:trPr>
          <w:trHeight w:val="518" w:hRule="atLeast"/>
        </w:trPr>
        <w:tc>
          <w:tcPr>
            <w:tcW w:w="2060" w:type="dxa"/>
          </w:tcPr>
          <w:p>
            <w:pPr>
              <w:pStyle w:val="TableParagraph"/>
              <w:spacing w:before="3"/>
              <w:ind w:left="110"/>
              <w:rPr>
                <w:sz w:val="22"/>
              </w:rPr>
            </w:pPr>
            <w:r>
              <w:rPr>
                <w:spacing w:val="-2"/>
                <w:sz w:val="22"/>
              </w:rPr>
              <w:t>Poultry</w:t>
            </w:r>
          </w:p>
        </w:tc>
        <w:tc>
          <w:tcPr>
            <w:tcW w:w="1628" w:type="dxa"/>
          </w:tcPr>
          <w:p>
            <w:pPr>
              <w:pStyle w:val="TableParagraph"/>
              <w:spacing w:before="3"/>
              <w:ind w:left="109"/>
              <w:rPr>
                <w:sz w:val="22"/>
              </w:rPr>
            </w:pPr>
            <w:r>
              <w:rPr>
                <w:sz w:val="22"/>
              </w:rPr>
              <w:t>0°C</w:t>
            </w:r>
            <w:r>
              <w:rPr>
                <w:spacing w:val="-2"/>
                <w:sz w:val="22"/>
              </w:rPr>
              <w:t> </w:t>
            </w:r>
            <w:r>
              <w:rPr>
                <w:sz w:val="22"/>
              </w:rPr>
              <w:t>to</w:t>
            </w:r>
            <w:r>
              <w:rPr>
                <w:spacing w:val="-1"/>
                <w:sz w:val="22"/>
              </w:rPr>
              <w:t> </w:t>
            </w:r>
            <w:r>
              <w:rPr>
                <w:spacing w:val="-5"/>
                <w:sz w:val="22"/>
              </w:rPr>
              <w:t>2°C</w:t>
            </w:r>
          </w:p>
        </w:tc>
        <w:tc>
          <w:tcPr>
            <w:tcW w:w="3869" w:type="dxa"/>
          </w:tcPr>
          <w:p>
            <w:pPr>
              <w:pStyle w:val="TableParagraph"/>
              <w:spacing w:before="3"/>
              <w:rPr>
                <w:sz w:val="22"/>
              </w:rPr>
            </w:pPr>
            <w:r>
              <w:rPr>
                <w:sz w:val="22"/>
              </w:rPr>
              <w:t>Prevents</w:t>
            </w:r>
            <w:r>
              <w:rPr>
                <w:spacing w:val="-6"/>
                <w:sz w:val="22"/>
              </w:rPr>
              <w:t> </w:t>
            </w:r>
            <w:r>
              <w:rPr>
                <w:sz w:val="22"/>
              </w:rPr>
              <w:t>rapid</w:t>
            </w:r>
            <w:r>
              <w:rPr>
                <w:spacing w:val="-6"/>
                <w:sz w:val="22"/>
              </w:rPr>
              <w:t> </w:t>
            </w:r>
            <w:r>
              <w:rPr>
                <w:sz w:val="22"/>
              </w:rPr>
              <w:t>microbial</w:t>
            </w:r>
            <w:r>
              <w:rPr>
                <w:spacing w:val="-2"/>
                <w:sz w:val="22"/>
              </w:rPr>
              <w:t> contamination</w:t>
            </w:r>
          </w:p>
        </w:tc>
        <w:tc>
          <w:tcPr>
            <w:tcW w:w="1980" w:type="dxa"/>
          </w:tcPr>
          <w:p>
            <w:pPr>
              <w:pStyle w:val="TableParagraph"/>
              <w:spacing w:before="3"/>
              <w:rPr>
                <w:sz w:val="22"/>
              </w:rPr>
            </w:pPr>
            <w:r>
              <w:rPr>
                <w:sz w:val="22"/>
              </w:rPr>
              <w:t>1–2</w:t>
            </w:r>
            <w:r>
              <w:rPr>
                <w:spacing w:val="-2"/>
                <w:sz w:val="22"/>
              </w:rPr>
              <w:t> </w:t>
            </w:r>
            <w:r>
              <w:rPr>
                <w:spacing w:val="-4"/>
                <w:sz w:val="22"/>
              </w:rPr>
              <w:t>days</w:t>
            </w:r>
          </w:p>
        </w:tc>
      </w:tr>
      <w:tr>
        <w:trPr>
          <w:trHeight w:val="530" w:hRule="atLeast"/>
        </w:trPr>
        <w:tc>
          <w:tcPr>
            <w:tcW w:w="2060" w:type="dxa"/>
          </w:tcPr>
          <w:p>
            <w:pPr>
              <w:pStyle w:val="TableParagraph"/>
              <w:spacing w:before="3"/>
              <w:ind w:left="110"/>
              <w:rPr>
                <w:sz w:val="22"/>
              </w:rPr>
            </w:pPr>
            <w:r>
              <w:rPr>
                <w:sz w:val="22"/>
              </w:rPr>
              <w:t>Fish</w:t>
            </w:r>
            <w:r>
              <w:rPr>
                <w:spacing w:val="-2"/>
                <w:sz w:val="22"/>
              </w:rPr>
              <w:t> </w:t>
            </w:r>
            <w:r>
              <w:rPr>
                <w:sz w:val="22"/>
              </w:rPr>
              <w:t>and</w:t>
            </w:r>
            <w:r>
              <w:rPr>
                <w:spacing w:val="-2"/>
                <w:sz w:val="22"/>
              </w:rPr>
              <w:t> Seafood</w:t>
            </w:r>
          </w:p>
        </w:tc>
        <w:tc>
          <w:tcPr>
            <w:tcW w:w="1628" w:type="dxa"/>
          </w:tcPr>
          <w:p>
            <w:pPr>
              <w:pStyle w:val="TableParagraph"/>
              <w:spacing w:before="3"/>
              <w:ind w:left="109"/>
              <w:rPr>
                <w:sz w:val="22"/>
              </w:rPr>
            </w:pPr>
            <w:r>
              <w:rPr>
                <w:sz w:val="22"/>
              </w:rPr>
              <w:t>-1°C</w:t>
            </w:r>
            <w:r>
              <w:rPr>
                <w:spacing w:val="-3"/>
                <w:sz w:val="22"/>
              </w:rPr>
              <w:t> </w:t>
            </w:r>
            <w:r>
              <w:rPr>
                <w:sz w:val="22"/>
              </w:rPr>
              <w:t>to</w:t>
            </w:r>
            <w:r>
              <w:rPr>
                <w:spacing w:val="-2"/>
                <w:sz w:val="22"/>
              </w:rPr>
              <w:t> </w:t>
            </w:r>
            <w:r>
              <w:rPr>
                <w:spacing w:val="-5"/>
                <w:sz w:val="22"/>
              </w:rPr>
              <w:t>1°C</w:t>
            </w:r>
          </w:p>
        </w:tc>
        <w:tc>
          <w:tcPr>
            <w:tcW w:w="3869" w:type="dxa"/>
          </w:tcPr>
          <w:p>
            <w:pPr>
              <w:pStyle w:val="TableParagraph"/>
              <w:spacing w:before="3"/>
              <w:rPr>
                <w:sz w:val="22"/>
              </w:rPr>
            </w:pPr>
            <w:r>
              <w:rPr>
                <w:sz w:val="22"/>
              </w:rPr>
              <w:t>Maintains</w:t>
            </w:r>
            <w:r>
              <w:rPr>
                <w:spacing w:val="-7"/>
                <w:sz w:val="22"/>
              </w:rPr>
              <w:t> </w:t>
            </w:r>
            <w:r>
              <w:rPr>
                <w:sz w:val="22"/>
              </w:rPr>
              <w:t>texture</w:t>
            </w:r>
            <w:r>
              <w:rPr>
                <w:spacing w:val="-4"/>
                <w:sz w:val="22"/>
              </w:rPr>
              <w:t> </w:t>
            </w:r>
            <w:r>
              <w:rPr>
                <w:sz w:val="22"/>
              </w:rPr>
              <w:t>and</w:t>
            </w:r>
            <w:r>
              <w:rPr>
                <w:spacing w:val="-4"/>
                <w:sz w:val="22"/>
              </w:rPr>
              <w:t> </w:t>
            </w:r>
            <w:r>
              <w:rPr>
                <w:sz w:val="22"/>
              </w:rPr>
              <w:t>prevents</w:t>
            </w:r>
            <w:r>
              <w:rPr>
                <w:spacing w:val="-6"/>
                <w:sz w:val="22"/>
              </w:rPr>
              <w:t> </w:t>
            </w:r>
            <w:r>
              <w:rPr>
                <w:spacing w:val="-2"/>
                <w:sz w:val="22"/>
              </w:rPr>
              <w:t>spoilage</w:t>
            </w:r>
          </w:p>
        </w:tc>
        <w:tc>
          <w:tcPr>
            <w:tcW w:w="1980" w:type="dxa"/>
          </w:tcPr>
          <w:p>
            <w:pPr>
              <w:pStyle w:val="TableParagraph"/>
              <w:spacing w:before="3"/>
              <w:rPr>
                <w:sz w:val="22"/>
              </w:rPr>
            </w:pPr>
            <w:r>
              <w:rPr>
                <w:sz w:val="22"/>
              </w:rPr>
              <w:t>1–2</w:t>
            </w:r>
            <w:r>
              <w:rPr>
                <w:spacing w:val="-2"/>
                <w:sz w:val="22"/>
              </w:rPr>
              <w:t> </w:t>
            </w:r>
            <w:r>
              <w:rPr>
                <w:spacing w:val="-4"/>
                <w:sz w:val="22"/>
              </w:rPr>
              <w:t>days</w:t>
            </w:r>
          </w:p>
        </w:tc>
      </w:tr>
      <w:tr>
        <w:trPr>
          <w:trHeight w:val="873" w:hRule="atLeast"/>
        </w:trPr>
        <w:tc>
          <w:tcPr>
            <w:tcW w:w="2060" w:type="dxa"/>
          </w:tcPr>
          <w:p>
            <w:pPr>
              <w:pStyle w:val="TableParagraph"/>
              <w:tabs>
                <w:tab w:pos="1187" w:val="left" w:leader="none"/>
              </w:tabs>
              <w:spacing w:before="3"/>
              <w:ind w:left="110"/>
              <w:rPr>
                <w:sz w:val="22"/>
              </w:rPr>
            </w:pPr>
            <w:r>
              <w:rPr>
                <w:spacing w:val="-2"/>
                <w:sz w:val="22"/>
              </w:rPr>
              <w:t>Dairy</w:t>
            </w:r>
            <w:r>
              <w:rPr>
                <w:sz w:val="22"/>
              </w:rPr>
              <w:tab/>
            </w:r>
            <w:r>
              <w:rPr>
                <w:spacing w:val="-2"/>
                <w:sz w:val="22"/>
              </w:rPr>
              <w:t>Products</w:t>
            </w:r>
          </w:p>
          <w:p>
            <w:pPr>
              <w:pStyle w:val="TableParagraph"/>
              <w:tabs>
                <w:tab w:pos="1266" w:val="left" w:leader="none"/>
              </w:tabs>
              <w:spacing w:line="290" w:lineRule="atLeast" w:before="0"/>
              <w:ind w:left="110" w:right="92"/>
              <w:rPr>
                <w:sz w:val="22"/>
              </w:rPr>
            </w:pPr>
            <w:r>
              <w:rPr>
                <w:spacing w:val="-2"/>
                <w:sz w:val="22"/>
              </w:rPr>
              <w:t>(Milk,</w:t>
            </w:r>
            <w:r>
              <w:rPr>
                <w:sz w:val="22"/>
              </w:rPr>
              <w:tab/>
            </w:r>
            <w:r>
              <w:rPr>
                <w:spacing w:val="-2"/>
                <w:sz w:val="22"/>
              </w:rPr>
              <w:t>Cheese, Yogurt)</w:t>
            </w:r>
          </w:p>
        </w:tc>
        <w:tc>
          <w:tcPr>
            <w:tcW w:w="1628" w:type="dxa"/>
          </w:tcPr>
          <w:p>
            <w:pPr>
              <w:pStyle w:val="TableParagraph"/>
              <w:spacing w:before="3"/>
              <w:ind w:left="109"/>
              <w:rPr>
                <w:sz w:val="22"/>
              </w:rPr>
            </w:pPr>
            <w:r>
              <w:rPr>
                <w:sz w:val="22"/>
              </w:rPr>
              <w:t>2°C</w:t>
            </w:r>
            <w:r>
              <w:rPr>
                <w:spacing w:val="-2"/>
                <w:sz w:val="22"/>
              </w:rPr>
              <w:t> </w:t>
            </w:r>
            <w:r>
              <w:rPr>
                <w:sz w:val="22"/>
              </w:rPr>
              <w:t>to</w:t>
            </w:r>
            <w:r>
              <w:rPr>
                <w:spacing w:val="-1"/>
                <w:sz w:val="22"/>
              </w:rPr>
              <w:t> </w:t>
            </w:r>
            <w:r>
              <w:rPr>
                <w:spacing w:val="-5"/>
                <w:sz w:val="22"/>
              </w:rPr>
              <w:t>4°C</w:t>
            </w:r>
          </w:p>
        </w:tc>
        <w:tc>
          <w:tcPr>
            <w:tcW w:w="3869" w:type="dxa"/>
          </w:tcPr>
          <w:p>
            <w:pPr>
              <w:pStyle w:val="TableParagraph"/>
              <w:spacing w:line="276" w:lineRule="auto" w:before="3"/>
              <w:rPr>
                <w:sz w:val="22"/>
              </w:rPr>
            </w:pPr>
            <w:r>
              <w:rPr>
                <w:sz w:val="22"/>
              </w:rPr>
              <w:t>Preserves</w:t>
            </w:r>
            <w:r>
              <w:rPr>
                <w:spacing w:val="-10"/>
                <w:sz w:val="22"/>
              </w:rPr>
              <w:t> </w:t>
            </w:r>
            <w:r>
              <w:rPr>
                <w:sz w:val="22"/>
              </w:rPr>
              <w:t>nutritional</w:t>
            </w:r>
            <w:r>
              <w:rPr>
                <w:spacing w:val="-9"/>
                <w:sz w:val="22"/>
              </w:rPr>
              <w:t> </w:t>
            </w:r>
            <w:r>
              <w:rPr>
                <w:sz w:val="22"/>
              </w:rPr>
              <w:t>quality</w:t>
            </w:r>
            <w:r>
              <w:rPr>
                <w:spacing w:val="-10"/>
                <w:sz w:val="22"/>
              </w:rPr>
              <w:t> </w:t>
            </w:r>
            <w:r>
              <w:rPr>
                <w:sz w:val="22"/>
              </w:rPr>
              <w:t>and</w:t>
            </w:r>
            <w:r>
              <w:rPr>
                <w:spacing w:val="-10"/>
                <w:sz w:val="22"/>
              </w:rPr>
              <w:t> </w:t>
            </w:r>
            <w:r>
              <w:rPr>
                <w:sz w:val="22"/>
              </w:rPr>
              <w:t>prevents </w:t>
            </w:r>
            <w:r>
              <w:rPr>
                <w:spacing w:val="-2"/>
                <w:sz w:val="22"/>
              </w:rPr>
              <w:t>souring</w:t>
            </w:r>
          </w:p>
        </w:tc>
        <w:tc>
          <w:tcPr>
            <w:tcW w:w="1980" w:type="dxa"/>
          </w:tcPr>
          <w:p>
            <w:pPr>
              <w:pStyle w:val="TableParagraph"/>
              <w:spacing w:before="3"/>
              <w:rPr>
                <w:sz w:val="22"/>
              </w:rPr>
            </w:pPr>
            <w:r>
              <w:rPr>
                <w:sz w:val="22"/>
              </w:rPr>
              <w:t>5–7</w:t>
            </w:r>
            <w:r>
              <w:rPr>
                <w:spacing w:val="-3"/>
                <w:sz w:val="22"/>
              </w:rPr>
              <w:t> </w:t>
            </w:r>
            <w:r>
              <w:rPr>
                <w:sz w:val="22"/>
              </w:rPr>
              <w:t>days</w:t>
            </w:r>
            <w:r>
              <w:rPr>
                <w:spacing w:val="-1"/>
                <w:sz w:val="22"/>
              </w:rPr>
              <w:t> </w:t>
            </w:r>
            <w:r>
              <w:rPr>
                <w:spacing w:val="-2"/>
                <w:sz w:val="22"/>
              </w:rPr>
              <w:t>(milk)</w:t>
            </w:r>
          </w:p>
        </w:tc>
      </w:tr>
      <w:tr>
        <w:trPr>
          <w:trHeight w:val="518" w:hRule="atLeast"/>
        </w:trPr>
        <w:tc>
          <w:tcPr>
            <w:tcW w:w="2060" w:type="dxa"/>
          </w:tcPr>
          <w:p>
            <w:pPr>
              <w:pStyle w:val="TableParagraph"/>
              <w:ind w:left="110"/>
              <w:rPr>
                <w:sz w:val="22"/>
              </w:rPr>
            </w:pPr>
            <w:r>
              <w:rPr>
                <w:sz w:val="22"/>
              </w:rPr>
              <w:t>Fresh</w:t>
            </w:r>
            <w:r>
              <w:rPr>
                <w:spacing w:val="-2"/>
                <w:sz w:val="22"/>
              </w:rPr>
              <w:t> Fruits</w:t>
            </w:r>
          </w:p>
        </w:tc>
        <w:tc>
          <w:tcPr>
            <w:tcW w:w="1628" w:type="dxa"/>
          </w:tcPr>
          <w:p>
            <w:pPr>
              <w:pStyle w:val="TableParagraph"/>
              <w:ind w:left="109"/>
              <w:rPr>
                <w:sz w:val="22"/>
              </w:rPr>
            </w:pPr>
            <w:r>
              <w:rPr>
                <w:sz w:val="22"/>
              </w:rPr>
              <w:t>4°C</w:t>
            </w:r>
            <w:r>
              <w:rPr>
                <w:spacing w:val="-2"/>
                <w:sz w:val="22"/>
              </w:rPr>
              <w:t> </w:t>
            </w:r>
            <w:r>
              <w:rPr>
                <w:sz w:val="22"/>
              </w:rPr>
              <w:t>to</w:t>
            </w:r>
            <w:r>
              <w:rPr>
                <w:spacing w:val="-1"/>
                <w:sz w:val="22"/>
              </w:rPr>
              <w:t> </w:t>
            </w:r>
            <w:r>
              <w:rPr>
                <w:spacing w:val="-5"/>
                <w:sz w:val="22"/>
              </w:rPr>
              <w:t>8°C</w:t>
            </w:r>
          </w:p>
        </w:tc>
        <w:tc>
          <w:tcPr>
            <w:tcW w:w="3869" w:type="dxa"/>
          </w:tcPr>
          <w:p>
            <w:pPr>
              <w:pStyle w:val="TableParagraph"/>
              <w:rPr>
                <w:sz w:val="22"/>
              </w:rPr>
            </w:pPr>
            <w:r>
              <w:rPr>
                <w:sz w:val="22"/>
              </w:rPr>
              <w:t>Slows</w:t>
            </w:r>
            <w:r>
              <w:rPr>
                <w:spacing w:val="-4"/>
                <w:sz w:val="22"/>
              </w:rPr>
              <w:t> </w:t>
            </w:r>
            <w:r>
              <w:rPr>
                <w:sz w:val="22"/>
              </w:rPr>
              <w:t>ripening</w:t>
            </w:r>
            <w:r>
              <w:rPr>
                <w:spacing w:val="-6"/>
                <w:sz w:val="22"/>
              </w:rPr>
              <w:t> </w:t>
            </w:r>
            <w:r>
              <w:rPr>
                <w:sz w:val="22"/>
              </w:rPr>
              <w:t>and</w:t>
            </w:r>
            <w:r>
              <w:rPr>
                <w:spacing w:val="-5"/>
                <w:sz w:val="22"/>
              </w:rPr>
              <w:t> </w:t>
            </w:r>
            <w:r>
              <w:rPr>
                <w:sz w:val="22"/>
              </w:rPr>
              <w:t>enzymatic</w:t>
            </w:r>
            <w:r>
              <w:rPr>
                <w:spacing w:val="-5"/>
                <w:sz w:val="22"/>
              </w:rPr>
              <w:t> </w:t>
            </w:r>
            <w:r>
              <w:rPr>
                <w:spacing w:val="-2"/>
                <w:sz w:val="22"/>
              </w:rPr>
              <w:t>activity</w:t>
            </w:r>
          </w:p>
        </w:tc>
        <w:tc>
          <w:tcPr>
            <w:tcW w:w="1980" w:type="dxa"/>
          </w:tcPr>
          <w:p>
            <w:pPr>
              <w:pStyle w:val="TableParagraph"/>
              <w:rPr>
                <w:sz w:val="22"/>
              </w:rPr>
            </w:pPr>
            <w:r>
              <w:rPr>
                <w:sz w:val="22"/>
              </w:rPr>
              <w:t>1–3 </w:t>
            </w:r>
            <w:r>
              <w:rPr>
                <w:spacing w:val="-2"/>
                <w:sz w:val="22"/>
              </w:rPr>
              <w:t>weeks</w:t>
            </w:r>
          </w:p>
        </w:tc>
      </w:tr>
      <w:tr>
        <w:trPr>
          <w:trHeight w:val="530" w:hRule="atLeast"/>
        </w:trPr>
        <w:tc>
          <w:tcPr>
            <w:tcW w:w="2060" w:type="dxa"/>
          </w:tcPr>
          <w:p>
            <w:pPr>
              <w:pStyle w:val="TableParagraph"/>
              <w:ind w:left="110"/>
              <w:rPr>
                <w:sz w:val="22"/>
              </w:rPr>
            </w:pPr>
            <w:r>
              <w:rPr>
                <w:sz w:val="22"/>
              </w:rPr>
              <w:t>Fresh </w:t>
            </w:r>
            <w:r>
              <w:rPr>
                <w:spacing w:val="-2"/>
                <w:sz w:val="22"/>
              </w:rPr>
              <w:t>Vegetables</w:t>
            </w:r>
          </w:p>
        </w:tc>
        <w:tc>
          <w:tcPr>
            <w:tcW w:w="1628" w:type="dxa"/>
          </w:tcPr>
          <w:p>
            <w:pPr>
              <w:pStyle w:val="TableParagraph"/>
              <w:ind w:left="109"/>
              <w:rPr>
                <w:sz w:val="22"/>
              </w:rPr>
            </w:pPr>
            <w:r>
              <w:rPr>
                <w:sz w:val="22"/>
              </w:rPr>
              <w:t>4°C</w:t>
            </w:r>
            <w:r>
              <w:rPr>
                <w:spacing w:val="-2"/>
                <w:sz w:val="22"/>
              </w:rPr>
              <w:t> </w:t>
            </w:r>
            <w:r>
              <w:rPr>
                <w:sz w:val="22"/>
              </w:rPr>
              <w:t>to</w:t>
            </w:r>
            <w:r>
              <w:rPr>
                <w:spacing w:val="-1"/>
                <w:sz w:val="22"/>
              </w:rPr>
              <w:t> </w:t>
            </w:r>
            <w:r>
              <w:rPr>
                <w:spacing w:val="-5"/>
                <w:sz w:val="22"/>
              </w:rPr>
              <w:t>8°C</w:t>
            </w:r>
          </w:p>
        </w:tc>
        <w:tc>
          <w:tcPr>
            <w:tcW w:w="3869" w:type="dxa"/>
          </w:tcPr>
          <w:p>
            <w:pPr>
              <w:pStyle w:val="TableParagraph"/>
              <w:rPr>
                <w:sz w:val="22"/>
              </w:rPr>
            </w:pPr>
            <w:r>
              <w:rPr>
                <w:sz w:val="22"/>
              </w:rPr>
              <w:t>Maintains</w:t>
            </w:r>
            <w:r>
              <w:rPr>
                <w:spacing w:val="-7"/>
                <w:sz w:val="22"/>
              </w:rPr>
              <w:t> </w:t>
            </w:r>
            <w:r>
              <w:rPr>
                <w:sz w:val="22"/>
              </w:rPr>
              <w:t>moisture</w:t>
            </w:r>
            <w:r>
              <w:rPr>
                <w:spacing w:val="-4"/>
                <w:sz w:val="22"/>
              </w:rPr>
              <w:t> </w:t>
            </w:r>
            <w:r>
              <w:rPr>
                <w:sz w:val="22"/>
              </w:rPr>
              <w:t>and</w:t>
            </w:r>
            <w:r>
              <w:rPr>
                <w:spacing w:val="-8"/>
                <w:sz w:val="22"/>
              </w:rPr>
              <w:t> </w:t>
            </w:r>
            <w:r>
              <w:rPr>
                <w:sz w:val="22"/>
              </w:rPr>
              <w:t>nutrient</w:t>
            </w:r>
            <w:r>
              <w:rPr>
                <w:spacing w:val="-3"/>
                <w:sz w:val="22"/>
              </w:rPr>
              <w:t> </w:t>
            </w:r>
            <w:r>
              <w:rPr>
                <w:spacing w:val="-2"/>
                <w:sz w:val="22"/>
              </w:rPr>
              <w:t>content</w:t>
            </w:r>
          </w:p>
        </w:tc>
        <w:tc>
          <w:tcPr>
            <w:tcW w:w="1980" w:type="dxa"/>
          </w:tcPr>
          <w:p>
            <w:pPr>
              <w:pStyle w:val="TableParagraph"/>
              <w:rPr>
                <w:sz w:val="22"/>
              </w:rPr>
            </w:pPr>
            <w:r>
              <w:rPr>
                <w:sz w:val="22"/>
              </w:rPr>
              <w:t>1–2 </w:t>
            </w:r>
            <w:r>
              <w:rPr>
                <w:spacing w:val="-2"/>
                <w:sz w:val="22"/>
              </w:rPr>
              <w:t>weeks</w:t>
            </w:r>
          </w:p>
        </w:tc>
      </w:tr>
      <w:tr>
        <w:trPr>
          <w:trHeight w:val="518" w:hRule="atLeast"/>
        </w:trPr>
        <w:tc>
          <w:tcPr>
            <w:tcW w:w="2060" w:type="dxa"/>
          </w:tcPr>
          <w:p>
            <w:pPr>
              <w:pStyle w:val="TableParagraph"/>
              <w:ind w:left="110"/>
              <w:rPr>
                <w:sz w:val="22"/>
              </w:rPr>
            </w:pPr>
            <w:r>
              <w:rPr>
                <w:spacing w:val="-4"/>
                <w:sz w:val="22"/>
              </w:rPr>
              <w:t>Eggs</w:t>
            </w:r>
          </w:p>
        </w:tc>
        <w:tc>
          <w:tcPr>
            <w:tcW w:w="1628" w:type="dxa"/>
          </w:tcPr>
          <w:p>
            <w:pPr>
              <w:pStyle w:val="TableParagraph"/>
              <w:ind w:left="109"/>
              <w:rPr>
                <w:sz w:val="22"/>
              </w:rPr>
            </w:pPr>
            <w:r>
              <w:rPr>
                <w:sz w:val="22"/>
              </w:rPr>
              <w:t>5°C</w:t>
            </w:r>
            <w:r>
              <w:rPr>
                <w:spacing w:val="-2"/>
                <w:sz w:val="22"/>
              </w:rPr>
              <w:t> </w:t>
            </w:r>
            <w:r>
              <w:rPr>
                <w:sz w:val="22"/>
              </w:rPr>
              <w:t>to</w:t>
            </w:r>
            <w:r>
              <w:rPr>
                <w:spacing w:val="-1"/>
                <w:sz w:val="22"/>
              </w:rPr>
              <w:t> </w:t>
            </w:r>
            <w:r>
              <w:rPr>
                <w:spacing w:val="-5"/>
                <w:sz w:val="22"/>
              </w:rPr>
              <w:t>7°C</w:t>
            </w:r>
          </w:p>
        </w:tc>
        <w:tc>
          <w:tcPr>
            <w:tcW w:w="3869" w:type="dxa"/>
          </w:tcPr>
          <w:p>
            <w:pPr>
              <w:pStyle w:val="TableParagraph"/>
              <w:rPr>
                <w:sz w:val="22"/>
              </w:rPr>
            </w:pPr>
            <w:r>
              <w:rPr>
                <w:sz w:val="22"/>
              </w:rPr>
              <w:t>Reduces</w:t>
            </w:r>
            <w:r>
              <w:rPr>
                <w:spacing w:val="-6"/>
                <w:sz w:val="22"/>
              </w:rPr>
              <w:t> </w:t>
            </w:r>
            <w:r>
              <w:rPr>
                <w:sz w:val="22"/>
              </w:rPr>
              <w:t>bacterial</w:t>
            </w:r>
            <w:r>
              <w:rPr>
                <w:spacing w:val="-3"/>
                <w:sz w:val="22"/>
              </w:rPr>
              <w:t> </w:t>
            </w:r>
            <w:r>
              <w:rPr>
                <w:spacing w:val="-2"/>
                <w:sz w:val="22"/>
              </w:rPr>
              <w:t>contamination</w:t>
            </w:r>
          </w:p>
        </w:tc>
        <w:tc>
          <w:tcPr>
            <w:tcW w:w="1980" w:type="dxa"/>
          </w:tcPr>
          <w:p>
            <w:pPr>
              <w:pStyle w:val="TableParagraph"/>
              <w:rPr>
                <w:sz w:val="22"/>
              </w:rPr>
            </w:pPr>
            <w:r>
              <w:rPr>
                <w:sz w:val="22"/>
              </w:rPr>
              <w:t>3–5 </w:t>
            </w:r>
            <w:r>
              <w:rPr>
                <w:spacing w:val="-2"/>
                <w:sz w:val="22"/>
              </w:rPr>
              <w:t>weeks</w:t>
            </w:r>
          </w:p>
        </w:tc>
      </w:tr>
      <w:tr>
        <w:trPr>
          <w:trHeight w:val="582" w:hRule="atLeast"/>
        </w:trPr>
        <w:tc>
          <w:tcPr>
            <w:tcW w:w="2060" w:type="dxa"/>
          </w:tcPr>
          <w:p>
            <w:pPr>
              <w:pStyle w:val="TableParagraph"/>
              <w:tabs>
                <w:tab w:pos="955" w:val="left" w:leader="none"/>
                <w:tab w:pos="1638" w:val="left" w:leader="none"/>
              </w:tabs>
              <w:ind w:left="110"/>
              <w:rPr>
                <w:sz w:val="22"/>
              </w:rPr>
            </w:pPr>
            <w:r>
              <w:rPr>
                <w:spacing w:val="-2"/>
                <w:sz w:val="22"/>
              </w:rPr>
              <w:t>Frozen</w:t>
            </w:r>
            <w:r>
              <w:rPr>
                <w:sz w:val="22"/>
              </w:rPr>
              <w:tab/>
            </w:r>
            <w:r>
              <w:rPr>
                <w:spacing w:val="-4"/>
                <w:sz w:val="22"/>
              </w:rPr>
              <w:t>Meat</w:t>
            </w:r>
            <w:r>
              <w:rPr>
                <w:sz w:val="22"/>
              </w:rPr>
              <w:tab/>
            </w:r>
            <w:r>
              <w:rPr>
                <w:spacing w:val="-5"/>
                <w:sz w:val="22"/>
              </w:rPr>
              <w:t>and</w:t>
            </w:r>
          </w:p>
          <w:p>
            <w:pPr>
              <w:pStyle w:val="TableParagraph"/>
              <w:spacing w:before="39"/>
              <w:ind w:left="110"/>
              <w:rPr>
                <w:sz w:val="22"/>
              </w:rPr>
            </w:pPr>
            <w:r>
              <w:rPr>
                <w:spacing w:val="-2"/>
                <w:sz w:val="22"/>
              </w:rPr>
              <w:t>Seafood</w:t>
            </w:r>
          </w:p>
        </w:tc>
        <w:tc>
          <w:tcPr>
            <w:tcW w:w="1628" w:type="dxa"/>
          </w:tcPr>
          <w:p>
            <w:pPr>
              <w:pStyle w:val="TableParagraph"/>
              <w:ind w:left="109"/>
              <w:rPr>
                <w:sz w:val="22"/>
              </w:rPr>
            </w:pPr>
            <w:r>
              <w:rPr>
                <w:sz w:val="22"/>
              </w:rPr>
              <w:t>-18°C</w:t>
            </w:r>
            <w:r>
              <w:rPr>
                <w:spacing w:val="-3"/>
                <w:sz w:val="22"/>
              </w:rPr>
              <w:t> </w:t>
            </w:r>
            <w:r>
              <w:rPr>
                <w:sz w:val="22"/>
              </w:rPr>
              <w:t>or</w:t>
            </w:r>
            <w:r>
              <w:rPr>
                <w:spacing w:val="-2"/>
                <w:sz w:val="22"/>
              </w:rPr>
              <w:t> lower</w:t>
            </w:r>
          </w:p>
        </w:tc>
        <w:tc>
          <w:tcPr>
            <w:tcW w:w="3869" w:type="dxa"/>
          </w:tcPr>
          <w:p>
            <w:pPr>
              <w:pStyle w:val="TableParagraph"/>
              <w:rPr>
                <w:sz w:val="22"/>
              </w:rPr>
            </w:pPr>
            <w:r>
              <w:rPr>
                <w:sz w:val="22"/>
              </w:rPr>
              <w:t>Stops</w:t>
            </w:r>
            <w:r>
              <w:rPr>
                <w:spacing w:val="58"/>
                <w:sz w:val="22"/>
              </w:rPr>
              <w:t> </w:t>
            </w:r>
            <w:r>
              <w:rPr>
                <w:sz w:val="22"/>
              </w:rPr>
              <w:t>microbial</w:t>
            </w:r>
            <w:r>
              <w:rPr>
                <w:spacing w:val="59"/>
                <w:sz w:val="22"/>
              </w:rPr>
              <w:t> </w:t>
            </w:r>
            <w:r>
              <w:rPr>
                <w:sz w:val="22"/>
              </w:rPr>
              <w:t>growth</w:t>
            </w:r>
            <w:r>
              <w:rPr>
                <w:spacing w:val="60"/>
                <w:sz w:val="22"/>
              </w:rPr>
              <w:t> </w:t>
            </w:r>
            <w:r>
              <w:rPr>
                <w:sz w:val="22"/>
              </w:rPr>
              <w:t>and</w:t>
            </w:r>
            <w:r>
              <w:rPr>
                <w:spacing w:val="60"/>
                <w:sz w:val="22"/>
              </w:rPr>
              <w:t> </w:t>
            </w:r>
            <w:r>
              <w:rPr>
                <w:spacing w:val="-2"/>
                <w:sz w:val="22"/>
              </w:rPr>
              <w:t>enzymatic</w:t>
            </w:r>
          </w:p>
          <w:p>
            <w:pPr>
              <w:pStyle w:val="TableParagraph"/>
              <w:spacing w:before="39"/>
              <w:rPr>
                <w:sz w:val="22"/>
              </w:rPr>
            </w:pPr>
            <w:r>
              <w:rPr>
                <w:spacing w:val="-2"/>
                <w:sz w:val="22"/>
              </w:rPr>
              <w:t>reactions</w:t>
            </w:r>
          </w:p>
        </w:tc>
        <w:tc>
          <w:tcPr>
            <w:tcW w:w="1980" w:type="dxa"/>
          </w:tcPr>
          <w:p>
            <w:pPr>
              <w:pStyle w:val="TableParagraph"/>
              <w:rPr>
                <w:sz w:val="22"/>
              </w:rPr>
            </w:pPr>
            <w:r>
              <w:rPr>
                <w:sz w:val="22"/>
              </w:rPr>
              <w:t>6–12 </w:t>
            </w:r>
            <w:r>
              <w:rPr>
                <w:spacing w:val="-2"/>
                <w:sz w:val="22"/>
              </w:rPr>
              <w:t>months</w:t>
            </w:r>
          </w:p>
        </w:tc>
      </w:tr>
      <w:tr>
        <w:trPr>
          <w:trHeight w:val="580" w:hRule="atLeast"/>
        </w:trPr>
        <w:tc>
          <w:tcPr>
            <w:tcW w:w="2060" w:type="dxa"/>
          </w:tcPr>
          <w:p>
            <w:pPr>
              <w:pStyle w:val="TableParagraph"/>
              <w:tabs>
                <w:tab w:pos="1638" w:val="left" w:leader="none"/>
              </w:tabs>
              <w:ind w:left="110"/>
              <w:rPr>
                <w:sz w:val="22"/>
              </w:rPr>
            </w:pPr>
            <w:r>
              <w:rPr>
                <w:sz w:val="22"/>
              </w:rPr>
              <w:t>Frozen</w:t>
            </w:r>
            <w:r>
              <w:rPr>
                <w:spacing w:val="44"/>
                <w:sz w:val="22"/>
              </w:rPr>
              <w:t>  </w:t>
            </w:r>
            <w:r>
              <w:rPr>
                <w:spacing w:val="-2"/>
                <w:sz w:val="22"/>
              </w:rPr>
              <w:t>Fruits</w:t>
            </w:r>
            <w:r>
              <w:rPr>
                <w:sz w:val="22"/>
              </w:rPr>
              <w:tab/>
            </w:r>
            <w:r>
              <w:rPr>
                <w:spacing w:val="-5"/>
                <w:sz w:val="22"/>
              </w:rPr>
              <w:t>and</w:t>
            </w:r>
          </w:p>
          <w:p>
            <w:pPr>
              <w:pStyle w:val="TableParagraph"/>
              <w:spacing w:before="37"/>
              <w:ind w:left="110"/>
              <w:rPr>
                <w:sz w:val="22"/>
              </w:rPr>
            </w:pPr>
            <w:r>
              <w:rPr>
                <w:spacing w:val="-2"/>
                <w:sz w:val="22"/>
              </w:rPr>
              <w:t>Vegetables</w:t>
            </w:r>
          </w:p>
        </w:tc>
        <w:tc>
          <w:tcPr>
            <w:tcW w:w="1628" w:type="dxa"/>
          </w:tcPr>
          <w:p>
            <w:pPr>
              <w:pStyle w:val="TableParagraph"/>
              <w:ind w:left="109"/>
              <w:rPr>
                <w:sz w:val="22"/>
              </w:rPr>
            </w:pPr>
            <w:r>
              <w:rPr>
                <w:sz w:val="22"/>
              </w:rPr>
              <w:t>-18°C</w:t>
            </w:r>
            <w:r>
              <w:rPr>
                <w:spacing w:val="-3"/>
                <w:sz w:val="22"/>
              </w:rPr>
              <w:t> </w:t>
            </w:r>
            <w:r>
              <w:rPr>
                <w:sz w:val="22"/>
              </w:rPr>
              <w:t>or</w:t>
            </w:r>
            <w:r>
              <w:rPr>
                <w:spacing w:val="-2"/>
                <w:sz w:val="22"/>
              </w:rPr>
              <w:t> lower</w:t>
            </w:r>
          </w:p>
        </w:tc>
        <w:tc>
          <w:tcPr>
            <w:tcW w:w="3869" w:type="dxa"/>
          </w:tcPr>
          <w:p>
            <w:pPr>
              <w:pStyle w:val="TableParagraph"/>
              <w:rPr>
                <w:sz w:val="22"/>
              </w:rPr>
            </w:pPr>
            <w:r>
              <w:rPr>
                <w:sz w:val="22"/>
              </w:rPr>
              <w:t>Preserves</w:t>
            </w:r>
            <w:r>
              <w:rPr>
                <w:spacing w:val="-5"/>
                <w:sz w:val="22"/>
              </w:rPr>
              <w:t> </w:t>
            </w:r>
            <w:r>
              <w:rPr>
                <w:sz w:val="22"/>
              </w:rPr>
              <w:t>color,</w:t>
            </w:r>
            <w:r>
              <w:rPr>
                <w:spacing w:val="-4"/>
                <w:sz w:val="22"/>
              </w:rPr>
              <w:t> </w:t>
            </w:r>
            <w:r>
              <w:rPr>
                <w:sz w:val="22"/>
              </w:rPr>
              <w:t>texture,</w:t>
            </w:r>
            <w:r>
              <w:rPr>
                <w:spacing w:val="-5"/>
                <w:sz w:val="22"/>
              </w:rPr>
              <w:t> </w:t>
            </w:r>
            <w:r>
              <w:rPr>
                <w:sz w:val="22"/>
              </w:rPr>
              <w:t>and</w:t>
            </w:r>
            <w:r>
              <w:rPr>
                <w:spacing w:val="-4"/>
                <w:sz w:val="22"/>
              </w:rPr>
              <w:t> </w:t>
            </w:r>
            <w:r>
              <w:rPr>
                <w:spacing w:val="-2"/>
                <w:sz w:val="22"/>
              </w:rPr>
              <w:t>nutrients</w:t>
            </w:r>
          </w:p>
        </w:tc>
        <w:tc>
          <w:tcPr>
            <w:tcW w:w="1980" w:type="dxa"/>
          </w:tcPr>
          <w:p>
            <w:pPr>
              <w:pStyle w:val="TableParagraph"/>
              <w:rPr>
                <w:sz w:val="22"/>
              </w:rPr>
            </w:pPr>
            <w:r>
              <w:rPr>
                <w:sz w:val="22"/>
              </w:rPr>
              <w:t>8–12 </w:t>
            </w:r>
            <w:r>
              <w:rPr>
                <w:spacing w:val="-2"/>
                <w:sz w:val="22"/>
              </w:rPr>
              <w:t>months</w:t>
            </w:r>
          </w:p>
        </w:tc>
      </w:tr>
      <w:tr>
        <w:trPr>
          <w:trHeight w:val="520" w:hRule="atLeast"/>
        </w:trPr>
        <w:tc>
          <w:tcPr>
            <w:tcW w:w="2060" w:type="dxa"/>
          </w:tcPr>
          <w:p>
            <w:pPr>
              <w:pStyle w:val="TableParagraph"/>
              <w:spacing w:before="3"/>
              <w:ind w:left="110"/>
              <w:rPr>
                <w:sz w:val="22"/>
              </w:rPr>
            </w:pPr>
            <w:r>
              <w:rPr>
                <w:sz w:val="22"/>
              </w:rPr>
              <w:t>Ready-to-Eat</w:t>
            </w:r>
            <w:r>
              <w:rPr>
                <w:spacing w:val="-5"/>
                <w:sz w:val="22"/>
              </w:rPr>
              <w:t> </w:t>
            </w:r>
            <w:r>
              <w:rPr>
                <w:spacing w:val="-2"/>
                <w:sz w:val="22"/>
              </w:rPr>
              <w:t>Foods</w:t>
            </w:r>
          </w:p>
        </w:tc>
        <w:tc>
          <w:tcPr>
            <w:tcW w:w="1628" w:type="dxa"/>
          </w:tcPr>
          <w:p>
            <w:pPr>
              <w:pStyle w:val="TableParagraph"/>
              <w:spacing w:before="3"/>
              <w:ind w:left="109"/>
              <w:rPr>
                <w:sz w:val="22"/>
              </w:rPr>
            </w:pPr>
            <w:r>
              <w:rPr>
                <w:sz w:val="22"/>
              </w:rPr>
              <w:t>1°C</w:t>
            </w:r>
            <w:r>
              <w:rPr>
                <w:spacing w:val="-2"/>
                <w:sz w:val="22"/>
              </w:rPr>
              <w:t> </w:t>
            </w:r>
            <w:r>
              <w:rPr>
                <w:sz w:val="22"/>
              </w:rPr>
              <w:t>to</w:t>
            </w:r>
            <w:r>
              <w:rPr>
                <w:spacing w:val="-1"/>
                <w:sz w:val="22"/>
              </w:rPr>
              <w:t> </w:t>
            </w:r>
            <w:r>
              <w:rPr>
                <w:spacing w:val="-5"/>
                <w:sz w:val="22"/>
              </w:rPr>
              <w:t>4°C</w:t>
            </w:r>
          </w:p>
        </w:tc>
        <w:tc>
          <w:tcPr>
            <w:tcW w:w="3869" w:type="dxa"/>
          </w:tcPr>
          <w:p>
            <w:pPr>
              <w:pStyle w:val="TableParagraph"/>
              <w:spacing w:before="3"/>
              <w:rPr>
                <w:sz w:val="22"/>
              </w:rPr>
            </w:pPr>
            <w:r>
              <w:rPr>
                <w:sz w:val="22"/>
              </w:rPr>
              <w:t>Prevents</w:t>
            </w:r>
            <w:r>
              <w:rPr>
                <w:spacing w:val="-6"/>
                <w:sz w:val="22"/>
              </w:rPr>
              <w:t> </w:t>
            </w:r>
            <w:r>
              <w:rPr>
                <w:sz w:val="22"/>
              </w:rPr>
              <w:t>foodborne</w:t>
            </w:r>
            <w:r>
              <w:rPr>
                <w:spacing w:val="-4"/>
                <w:sz w:val="22"/>
              </w:rPr>
              <w:t> </w:t>
            </w:r>
            <w:r>
              <w:rPr>
                <w:spacing w:val="-2"/>
                <w:sz w:val="22"/>
              </w:rPr>
              <w:t>pathogens</w:t>
            </w:r>
          </w:p>
        </w:tc>
        <w:tc>
          <w:tcPr>
            <w:tcW w:w="1980" w:type="dxa"/>
          </w:tcPr>
          <w:p>
            <w:pPr>
              <w:pStyle w:val="TableParagraph"/>
              <w:spacing w:before="3"/>
              <w:rPr>
                <w:sz w:val="22"/>
              </w:rPr>
            </w:pPr>
            <w:r>
              <w:rPr>
                <w:sz w:val="22"/>
              </w:rPr>
              <w:t>2–3</w:t>
            </w:r>
            <w:r>
              <w:rPr>
                <w:spacing w:val="-2"/>
                <w:sz w:val="22"/>
              </w:rPr>
              <w:t> </w:t>
            </w:r>
            <w:r>
              <w:rPr>
                <w:spacing w:val="-4"/>
                <w:sz w:val="22"/>
              </w:rPr>
              <w:t>days</w:t>
            </w:r>
          </w:p>
        </w:tc>
      </w:tr>
    </w:tbl>
    <w:p>
      <w:pPr>
        <w:pStyle w:val="BodyText"/>
        <w:ind w:left="0"/>
        <w:jc w:val="left"/>
      </w:pPr>
    </w:p>
    <w:p>
      <w:pPr>
        <w:pStyle w:val="BodyText"/>
        <w:ind w:left="0"/>
        <w:jc w:val="left"/>
      </w:pPr>
    </w:p>
    <w:p>
      <w:pPr>
        <w:pStyle w:val="BodyText"/>
        <w:spacing w:before="94"/>
        <w:ind w:left="0"/>
        <w:jc w:val="left"/>
      </w:pPr>
    </w:p>
    <w:p>
      <w:pPr>
        <w:pStyle w:val="BodyText"/>
        <w:spacing w:line="276" w:lineRule="auto"/>
        <w:ind w:right="137" w:firstLine="720"/>
      </w:pPr>
      <w:r>
        <w:rPr/>
        <w:t>Maintaining</w:t>
      </w:r>
      <w:r>
        <w:rPr>
          <w:spacing w:val="-14"/>
        </w:rPr>
        <w:t> </w:t>
      </w:r>
      <w:r>
        <w:rPr/>
        <w:t>optimal</w:t>
      </w:r>
      <w:r>
        <w:rPr>
          <w:spacing w:val="-14"/>
        </w:rPr>
        <w:t> </w:t>
      </w:r>
      <w:r>
        <w:rPr/>
        <w:t>temperature</w:t>
      </w:r>
      <w:r>
        <w:rPr>
          <w:spacing w:val="-12"/>
        </w:rPr>
        <w:t> </w:t>
      </w:r>
      <w:r>
        <w:rPr/>
        <w:t>conditions</w:t>
      </w:r>
      <w:r>
        <w:rPr>
          <w:spacing w:val="-14"/>
        </w:rPr>
        <w:t> </w:t>
      </w:r>
      <w:r>
        <w:rPr/>
        <w:t>slows</w:t>
      </w:r>
      <w:r>
        <w:rPr>
          <w:spacing w:val="-14"/>
        </w:rPr>
        <w:t> </w:t>
      </w:r>
      <w:r>
        <w:rPr/>
        <w:t>down</w:t>
      </w:r>
      <w:r>
        <w:rPr>
          <w:spacing w:val="-12"/>
        </w:rPr>
        <w:t> </w:t>
      </w:r>
      <w:r>
        <w:rPr/>
        <w:t>these</w:t>
      </w:r>
      <w:r>
        <w:rPr>
          <w:spacing w:val="-12"/>
        </w:rPr>
        <w:t> </w:t>
      </w:r>
      <w:r>
        <w:rPr/>
        <w:t>biological</w:t>
      </w:r>
      <w:r>
        <w:rPr>
          <w:spacing w:val="-12"/>
        </w:rPr>
        <w:t> </w:t>
      </w:r>
      <w:r>
        <w:rPr/>
        <w:t>and</w:t>
      </w:r>
      <w:r>
        <w:rPr>
          <w:spacing w:val="-13"/>
        </w:rPr>
        <w:t> </w:t>
      </w:r>
      <w:r>
        <w:rPr/>
        <w:t>chemical</w:t>
      </w:r>
      <w:r>
        <w:rPr>
          <w:spacing w:val="-12"/>
        </w:rPr>
        <w:t> </w:t>
      </w:r>
      <w:r>
        <w:rPr/>
        <w:t>processes,</w:t>
      </w:r>
      <w:r>
        <w:rPr>
          <w:spacing w:val="-12"/>
        </w:rPr>
        <w:t> </w:t>
      </w:r>
      <w:r>
        <w:rPr/>
        <w:t>thereby preserving the freshness, nutritional value, and sensory characteristics of food products. Refrigeration, typically maintained</w:t>
      </w:r>
      <w:r>
        <w:rPr>
          <w:spacing w:val="-11"/>
        </w:rPr>
        <w:t> </w:t>
      </w:r>
      <w:r>
        <w:rPr/>
        <w:t>between</w:t>
      </w:r>
      <w:r>
        <w:rPr>
          <w:spacing w:val="-13"/>
        </w:rPr>
        <w:t> </w:t>
      </w:r>
      <w:r>
        <w:rPr/>
        <w:t>0°C</w:t>
      </w:r>
      <w:r>
        <w:rPr>
          <w:spacing w:val="-12"/>
        </w:rPr>
        <w:t> </w:t>
      </w:r>
      <w:r>
        <w:rPr/>
        <w:t>and</w:t>
      </w:r>
      <w:r>
        <w:rPr>
          <w:spacing w:val="-11"/>
        </w:rPr>
        <w:t> </w:t>
      </w:r>
      <w:r>
        <w:rPr/>
        <w:t>4°C,</w:t>
      </w:r>
      <w:r>
        <w:rPr>
          <w:spacing w:val="-11"/>
        </w:rPr>
        <w:t> </w:t>
      </w:r>
      <w:r>
        <w:rPr/>
        <w:t>significantly</w:t>
      </w:r>
      <w:r>
        <w:rPr>
          <w:spacing w:val="-11"/>
        </w:rPr>
        <w:t> </w:t>
      </w:r>
      <w:r>
        <w:rPr/>
        <w:t>reduces</w:t>
      </w:r>
      <w:r>
        <w:rPr>
          <w:spacing w:val="-12"/>
        </w:rPr>
        <w:t> </w:t>
      </w:r>
      <w:r>
        <w:rPr/>
        <w:t>microbial</w:t>
      </w:r>
      <w:r>
        <w:rPr>
          <w:spacing w:val="-10"/>
        </w:rPr>
        <w:t> </w:t>
      </w:r>
      <w:r>
        <w:rPr/>
        <w:t>growth</w:t>
      </w:r>
      <w:r>
        <w:rPr>
          <w:spacing w:val="-13"/>
        </w:rPr>
        <w:t> </w:t>
      </w:r>
      <w:r>
        <w:rPr/>
        <w:t>and</w:t>
      </w:r>
      <w:r>
        <w:rPr>
          <w:spacing w:val="-13"/>
        </w:rPr>
        <w:t> </w:t>
      </w:r>
      <w:r>
        <w:rPr/>
        <w:t>helps</w:t>
      </w:r>
      <w:r>
        <w:rPr>
          <w:spacing w:val="-13"/>
        </w:rPr>
        <w:t> </w:t>
      </w:r>
      <w:r>
        <w:rPr/>
        <w:t>extend</w:t>
      </w:r>
      <w:r>
        <w:rPr>
          <w:spacing w:val="-13"/>
        </w:rPr>
        <w:t> </w:t>
      </w:r>
      <w:r>
        <w:rPr/>
        <w:t>the</w:t>
      </w:r>
      <w:r>
        <w:rPr>
          <w:spacing w:val="-13"/>
        </w:rPr>
        <w:t> </w:t>
      </w:r>
      <w:r>
        <w:rPr/>
        <w:t>storage</w:t>
      </w:r>
      <w:r>
        <w:rPr>
          <w:spacing w:val="-11"/>
        </w:rPr>
        <w:t> </w:t>
      </w:r>
      <w:r>
        <w:rPr/>
        <w:t>life</w:t>
      </w:r>
      <w:r>
        <w:rPr>
          <w:spacing w:val="-11"/>
        </w:rPr>
        <w:t> </w:t>
      </w:r>
      <w:r>
        <w:rPr/>
        <w:t>of</w:t>
      </w:r>
      <w:r>
        <w:rPr>
          <w:spacing w:val="-12"/>
        </w:rPr>
        <w:t> </w:t>
      </w:r>
      <w:r>
        <w:rPr/>
        <w:t>fresh foods, while freezing at −18°C or lower halts microbial activity and preserves food for much longer periods. In addition to preventing spoilage, proper temperature control plays a crucial role in maintaining food safety standards across the entire supply chain, including processing, storage, transportation, and retail distribution [7]. Effective</w:t>
      </w:r>
      <w:r>
        <w:rPr>
          <w:spacing w:val="-2"/>
        </w:rPr>
        <w:t> </w:t>
      </w:r>
      <w:r>
        <w:rPr/>
        <w:t>temperature</w:t>
      </w:r>
      <w:r>
        <w:rPr>
          <w:spacing w:val="-2"/>
        </w:rPr>
        <w:t> </w:t>
      </w:r>
      <w:r>
        <w:rPr/>
        <w:t>management</w:t>
      </w:r>
      <w:r>
        <w:rPr>
          <w:spacing w:val="-1"/>
        </w:rPr>
        <w:t> </w:t>
      </w:r>
      <w:r>
        <w:rPr/>
        <w:t>through refrigeration systems, cold chain</w:t>
      </w:r>
      <w:r>
        <w:rPr>
          <w:spacing w:val="-2"/>
        </w:rPr>
        <w:t> </w:t>
      </w:r>
      <w:r>
        <w:rPr/>
        <w:t>logistics, and advanced monitoring technologies ensures that perishable foods remain within safe temperature ranges and do not experience fluctuations</w:t>
      </w:r>
      <w:r>
        <w:rPr>
          <w:spacing w:val="40"/>
        </w:rPr>
        <w:t> </w:t>
      </w:r>
      <w:r>
        <w:rPr/>
        <w:t>that</w:t>
      </w:r>
      <w:r>
        <w:rPr>
          <w:spacing w:val="40"/>
        </w:rPr>
        <w:t> </w:t>
      </w:r>
      <w:r>
        <w:rPr/>
        <w:t>could</w:t>
      </w:r>
      <w:r>
        <w:rPr>
          <w:spacing w:val="40"/>
        </w:rPr>
        <w:t> </w:t>
      </w:r>
      <w:r>
        <w:rPr/>
        <w:t>accelerate</w:t>
      </w:r>
      <w:r>
        <w:rPr>
          <w:spacing w:val="40"/>
        </w:rPr>
        <w:t> </w:t>
      </w:r>
      <w:r>
        <w:rPr/>
        <w:t>deterioration.</w:t>
      </w:r>
      <w:r>
        <w:rPr>
          <w:spacing w:val="40"/>
        </w:rPr>
        <w:t> </w:t>
      </w:r>
      <w:r>
        <w:rPr/>
        <w:t>Furthermore,</w:t>
      </w:r>
      <w:r>
        <w:rPr>
          <w:spacing w:val="40"/>
        </w:rPr>
        <w:t> </w:t>
      </w:r>
      <w:r>
        <w:rPr/>
        <w:t>maintaining</w:t>
      </w:r>
      <w:r>
        <w:rPr>
          <w:spacing w:val="40"/>
        </w:rPr>
        <w:t> </w:t>
      </w:r>
      <w:r>
        <w:rPr/>
        <w:t>optimal</w:t>
      </w:r>
      <w:r>
        <w:rPr>
          <w:spacing w:val="40"/>
        </w:rPr>
        <w:t> </w:t>
      </w:r>
      <w:r>
        <w:rPr/>
        <w:t>temperature</w:t>
      </w:r>
      <w:r>
        <w:rPr>
          <w:spacing w:val="40"/>
        </w:rPr>
        <w:t> </w:t>
      </w:r>
      <w:r>
        <w:rPr/>
        <w:t>helps</w:t>
      </w:r>
      <w:r>
        <w:rPr>
          <w:spacing w:val="40"/>
        </w:rPr>
        <w:t> </w:t>
      </w:r>
      <w:r>
        <w:rPr/>
        <w:t>retain</w:t>
      </w:r>
    </w:p>
    <w:p>
      <w:pPr>
        <w:pStyle w:val="BodyText"/>
        <w:spacing w:after="0" w:line="276" w:lineRule="auto"/>
        <w:sectPr>
          <w:pgSz w:w="11910" w:h="16840"/>
          <w:pgMar w:header="543" w:footer="344" w:top="1800" w:bottom="540" w:left="992" w:right="708"/>
        </w:sectPr>
      </w:pPr>
    </w:p>
    <w:p>
      <w:pPr>
        <w:pStyle w:val="BodyText"/>
        <w:spacing w:line="276" w:lineRule="auto" w:before="81"/>
        <w:ind w:right="138"/>
      </w:pPr>
      <w:r>
        <w:rPr/>
        <w:t>important quality attributes such as flavor, color, texture, and nutritional composition, which are essential for consumer satisfaction and product marketability. In modern food systems, the integration of temperature monitoring</w:t>
      </w:r>
      <w:r>
        <w:rPr>
          <w:spacing w:val="-10"/>
        </w:rPr>
        <w:t> </w:t>
      </w:r>
      <w:r>
        <w:rPr/>
        <w:t>technologies</w:t>
      </w:r>
      <w:r>
        <w:rPr>
          <w:spacing w:val="-11"/>
        </w:rPr>
        <w:t> </w:t>
      </w:r>
      <w:r>
        <w:rPr/>
        <w:t>such</w:t>
      </w:r>
      <w:r>
        <w:rPr>
          <w:spacing w:val="-9"/>
        </w:rPr>
        <w:t> </w:t>
      </w:r>
      <w:r>
        <w:rPr/>
        <w:t>as</w:t>
      </w:r>
      <w:r>
        <w:rPr>
          <w:spacing w:val="-10"/>
        </w:rPr>
        <w:t> </w:t>
      </w:r>
      <w:r>
        <w:rPr/>
        <w:t>digital</w:t>
      </w:r>
      <w:r>
        <w:rPr>
          <w:spacing w:val="-9"/>
        </w:rPr>
        <w:t> </w:t>
      </w:r>
      <w:r>
        <w:rPr/>
        <w:t>sensors,</w:t>
      </w:r>
      <w:r>
        <w:rPr>
          <w:spacing w:val="-10"/>
        </w:rPr>
        <w:t> </w:t>
      </w:r>
      <w:r>
        <w:rPr/>
        <w:t>IoT-based</w:t>
      </w:r>
      <w:r>
        <w:rPr>
          <w:spacing w:val="-10"/>
        </w:rPr>
        <w:t> </w:t>
      </w:r>
      <w:r>
        <w:rPr/>
        <w:t>tracking</w:t>
      </w:r>
      <w:r>
        <w:rPr>
          <w:spacing w:val="-10"/>
        </w:rPr>
        <w:t> </w:t>
      </w:r>
      <w:r>
        <w:rPr/>
        <w:t>systems,</w:t>
      </w:r>
      <w:r>
        <w:rPr>
          <w:spacing w:val="-11"/>
        </w:rPr>
        <w:t> </w:t>
      </w:r>
      <w:r>
        <w:rPr/>
        <w:t>and</w:t>
      </w:r>
      <w:r>
        <w:rPr>
          <w:spacing w:val="-9"/>
        </w:rPr>
        <w:t> </w:t>
      </w:r>
      <w:r>
        <w:rPr/>
        <w:t>automated</w:t>
      </w:r>
      <w:r>
        <w:rPr>
          <w:spacing w:val="-10"/>
        </w:rPr>
        <w:t> </w:t>
      </w:r>
      <w:r>
        <w:rPr/>
        <w:t>refrigeration</w:t>
      </w:r>
      <w:r>
        <w:rPr>
          <w:spacing w:val="-10"/>
        </w:rPr>
        <w:t> </w:t>
      </w:r>
      <w:r>
        <w:rPr/>
        <w:t>controls allows real-time monitoring and quick corrective actions when temperature deviations occur [8]. These systems significantly reduce food waste, enhance food safety compliance, and support sustainable food supply chains. Therefore, maintaining optimal temperature conditions is one of the most critical factors in food preservation, ensuring</w:t>
      </w:r>
      <w:r>
        <w:rPr>
          <w:spacing w:val="-14"/>
        </w:rPr>
        <w:t> </w:t>
      </w:r>
      <w:r>
        <w:rPr/>
        <w:t>that</w:t>
      </w:r>
      <w:r>
        <w:rPr>
          <w:spacing w:val="-13"/>
        </w:rPr>
        <w:t> </w:t>
      </w:r>
      <w:r>
        <w:rPr/>
        <w:t>perishable</w:t>
      </w:r>
      <w:r>
        <w:rPr>
          <w:spacing w:val="-14"/>
        </w:rPr>
        <w:t> </w:t>
      </w:r>
      <w:r>
        <w:rPr/>
        <w:t>foods</w:t>
      </w:r>
      <w:r>
        <w:rPr>
          <w:spacing w:val="-11"/>
        </w:rPr>
        <w:t> </w:t>
      </w:r>
      <w:r>
        <w:rPr/>
        <w:t>remain</w:t>
      </w:r>
      <w:r>
        <w:rPr>
          <w:spacing w:val="-14"/>
        </w:rPr>
        <w:t> </w:t>
      </w:r>
      <w:r>
        <w:rPr/>
        <w:t>safe,</w:t>
      </w:r>
      <w:r>
        <w:rPr>
          <w:spacing w:val="-14"/>
        </w:rPr>
        <w:t> </w:t>
      </w:r>
      <w:r>
        <w:rPr/>
        <w:t>high</w:t>
      </w:r>
      <w:r>
        <w:rPr>
          <w:spacing w:val="-11"/>
        </w:rPr>
        <w:t> </w:t>
      </w:r>
      <w:r>
        <w:rPr/>
        <w:t>in</w:t>
      </w:r>
      <w:r>
        <w:rPr>
          <w:spacing w:val="-12"/>
        </w:rPr>
        <w:t> </w:t>
      </w:r>
      <w:r>
        <w:rPr/>
        <w:t>quality,</w:t>
      </w:r>
      <w:r>
        <w:rPr>
          <w:spacing w:val="-12"/>
        </w:rPr>
        <w:t> </w:t>
      </w:r>
      <w:r>
        <w:rPr/>
        <w:t>and</w:t>
      </w:r>
      <w:r>
        <w:rPr>
          <w:spacing w:val="-12"/>
        </w:rPr>
        <w:t> </w:t>
      </w:r>
      <w:r>
        <w:rPr/>
        <w:t>suitable</w:t>
      </w:r>
      <w:r>
        <w:rPr>
          <w:spacing w:val="-14"/>
        </w:rPr>
        <w:t> </w:t>
      </w:r>
      <w:r>
        <w:rPr/>
        <w:t>for</w:t>
      </w:r>
      <w:r>
        <w:rPr>
          <w:spacing w:val="-13"/>
        </w:rPr>
        <w:t> </w:t>
      </w:r>
      <w:r>
        <w:rPr/>
        <w:t>consumption</w:t>
      </w:r>
      <w:r>
        <w:rPr>
          <w:spacing w:val="-12"/>
        </w:rPr>
        <w:t> </w:t>
      </w:r>
      <w:r>
        <w:rPr/>
        <w:t>throughout</w:t>
      </w:r>
      <w:r>
        <w:rPr>
          <w:spacing w:val="-11"/>
        </w:rPr>
        <w:t> </w:t>
      </w:r>
      <w:r>
        <w:rPr/>
        <w:t>their</w:t>
      </w:r>
      <w:r>
        <w:rPr>
          <w:spacing w:val="-14"/>
        </w:rPr>
        <w:t> </w:t>
      </w:r>
      <w:r>
        <w:rPr/>
        <w:t>intended shelf life [9].</w:t>
      </w:r>
    </w:p>
    <w:p>
      <w:pPr>
        <w:pStyle w:val="Heading1"/>
        <w:spacing w:before="159"/>
      </w:pPr>
      <w:r>
        <w:rPr/>
        <w:t>Cold</w:t>
      </w:r>
      <w:r>
        <w:rPr>
          <w:spacing w:val="-4"/>
        </w:rPr>
        <w:t> </w:t>
      </w:r>
      <w:r>
        <w:rPr/>
        <w:t>Chain</w:t>
      </w:r>
      <w:r>
        <w:rPr>
          <w:spacing w:val="-6"/>
        </w:rPr>
        <w:t> </w:t>
      </w:r>
      <w:r>
        <w:rPr>
          <w:spacing w:val="-2"/>
        </w:rPr>
        <w:t>Management</w:t>
      </w:r>
    </w:p>
    <w:p>
      <w:pPr>
        <w:pStyle w:val="BodyText"/>
        <w:spacing w:line="276" w:lineRule="auto" w:before="198"/>
        <w:ind w:right="138"/>
      </w:pPr>
      <w:r>
        <w:rPr/>
        <w:t>Temperature</w:t>
      </w:r>
      <w:r>
        <w:rPr>
          <w:spacing w:val="-11"/>
        </w:rPr>
        <w:t> </w:t>
      </w:r>
      <w:r>
        <w:rPr/>
        <w:t>Monitoring</w:t>
      </w:r>
      <w:r>
        <w:rPr>
          <w:spacing w:val="-11"/>
        </w:rPr>
        <w:t> </w:t>
      </w:r>
      <w:r>
        <w:rPr/>
        <w:t>in</w:t>
      </w:r>
      <w:r>
        <w:rPr>
          <w:spacing w:val="-13"/>
        </w:rPr>
        <w:t> </w:t>
      </w:r>
      <w:r>
        <w:rPr/>
        <w:t>Cold</w:t>
      </w:r>
      <w:r>
        <w:rPr>
          <w:spacing w:val="-11"/>
        </w:rPr>
        <w:t> </w:t>
      </w:r>
      <w:r>
        <w:rPr/>
        <w:t>Chain</w:t>
      </w:r>
      <w:r>
        <w:rPr>
          <w:spacing w:val="-11"/>
        </w:rPr>
        <w:t> </w:t>
      </w:r>
      <w:r>
        <w:rPr/>
        <w:t>Management</w:t>
      </w:r>
      <w:r>
        <w:rPr>
          <w:spacing w:val="-10"/>
        </w:rPr>
        <w:t> </w:t>
      </w:r>
      <w:r>
        <w:rPr/>
        <w:t>plays</w:t>
      </w:r>
      <w:r>
        <w:rPr>
          <w:spacing w:val="-10"/>
        </w:rPr>
        <w:t> </w:t>
      </w:r>
      <w:r>
        <w:rPr/>
        <w:t>a</w:t>
      </w:r>
      <w:r>
        <w:rPr>
          <w:spacing w:val="-11"/>
        </w:rPr>
        <w:t> </w:t>
      </w:r>
      <w:r>
        <w:rPr/>
        <w:t>vital</w:t>
      </w:r>
      <w:r>
        <w:rPr>
          <w:spacing w:val="-10"/>
        </w:rPr>
        <w:t> </w:t>
      </w:r>
      <w:r>
        <w:rPr/>
        <w:t>role</w:t>
      </w:r>
      <w:r>
        <w:rPr>
          <w:spacing w:val="-13"/>
        </w:rPr>
        <w:t> </w:t>
      </w:r>
      <w:r>
        <w:rPr/>
        <w:t>in</w:t>
      </w:r>
      <w:r>
        <w:rPr>
          <w:spacing w:val="-11"/>
        </w:rPr>
        <w:t> </w:t>
      </w:r>
      <w:r>
        <w:rPr/>
        <w:t>maintaining</w:t>
      </w:r>
      <w:r>
        <w:rPr>
          <w:spacing w:val="-11"/>
        </w:rPr>
        <w:t> </w:t>
      </w:r>
      <w:r>
        <w:rPr/>
        <w:t>the</w:t>
      </w:r>
      <w:r>
        <w:rPr>
          <w:spacing w:val="-11"/>
        </w:rPr>
        <w:t> </w:t>
      </w:r>
      <w:r>
        <w:rPr/>
        <w:t>safety,</w:t>
      </w:r>
      <w:r>
        <w:rPr>
          <w:spacing w:val="-11"/>
        </w:rPr>
        <w:t> </w:t>
      </w:r>
      <w:r>
        <w:rPr/>
        <w:t>quality,</w:t>
      </w:r>
      <w:r>
        <w:rPr>
          <w:spacing w:val="-11"/>
        </w:rPr>
        <w:t> </w:t>
      </w:r>
      <w:r>
        <w:rPr/>
        <w:t>and</w:t>
      </w:r>
      <w:r>
        <w:rPr>
          <w:spacing w:val="-11"/>
        </w:rPr>
        <w:t> </w:t>
      </w:r>
      <w:r>
        <w:rPr/>
        <w:t>shelf life of perishable foods throughout the supply chain. The cold chain refers to a temperature-controlled logistics system</w:t>
      </w:r>
      <w:r>
        <w:rPr>
          <w:spacing w:val="-6"/>
        </w:rPr>
        <w:t> </w:t>
      </w:r>
      <w:r>
        <w:rPr/>
        <w:t>that</w:t>
      </w:r>
      <w:r>
        <w:rPr>
          <w:spacing w:val="-6"/>
        </w:rPr>
        <w:t> </w:t>
      </w:r>
      <w:r>
        <w:rPr/>
        <w:t>includes</w:t>
      </w:r>
      <w:r>
        <w:rPr>
          <w:spacing w:val="-6"/>
        </w:rPr>
        <w:t> </w:t>
      </w:r>
      <w:r>
        <w:rPr/>
        <w:t>refrigerated</w:t>
      </w:r>
      <w:r>
        <w:rPr>
          <w:spacing w:val="-7"/>
        </w:rPr>
        <w:t> </w:t>
      </w:r>
      <w:r>
        <w:rPr/>
        <w:t>storage,</w:t>
      </w:r>
      <w:r>
        <w:rPr>
          <w:spacing w:val="-7"/>
        </w:rPr>
        <w:t> </w:t>
      </w:r>
      <w:r>
        <w:rPr/>
        <w:t>transportation,</w:t>
      </w:r>
      <w:r>
        <w:rPr>
          <w:spacing w:val="-5"/>
        </w:rPr>
        <w:t> </w:t>
      </w:r>
      <w:r>
        <w:rPr/>
        <w:t>distribution,</w:t>
      </w:r>
      <w:r>
        <w:rPr>
          <w:spacing w:val="-7"/>
        </w:rPr>
        <w:t> </w:t>
      </w:r>
      <w:r>
        <w:rPr/>
        <w:t>and</w:t>
      </w:r>
      <w:r>
        <w:rPr>
          <w:spacing w:val="-7"/>
        </w:rPr>
        <w:t> </w:t>
      </w:r>
      <w:r>
        <w:rPr/>
        <w:t>retail</w:t>
      </w:r>
      <w:r>
        <w:rPr>
          <w:spacing w:val="-6"/>
        </w:rPr>
        <w:t> </w:t>
      </w:r>
      <w:r>
        <w:rPr/>
        <w:t>handling</w:t>
      </w:r>
      <w:r>
        <w:rPr>
          <w:spacing w:val="-5"/>
        </w:rPr>
        <w:t> </w:t>
      </w:r>
      <w:r>
        <w:rPr/>
        <w:t>of</w:t>
      </w:r>
      <w:r>
        <w:rPr>
          <w:spacing w:val="-6"/>
        </w:rPr>
        <w:t> </w:t>
      </w:r>
      <w:r>
        <w:rPr/>
        <w:t>temperature-sensitive food products such as meat, seafood, dairy products, fruits, vegetables, and frozen foods [10]. Maintaining consistent</w:t>
      </w:r>
      <w:r>
        <w:rPr>
          <w:spacing w:val="-13"/>
        </w:rPr>
        <w:t> </w:t>
      </w:r>
      <w:r>
        <w:rPr/>
        <w:t>temperature</w:t>
      </w:r>
      <w:r>
        <w:rPr>
          <w:spacing w:val="-14"/>
        </w:rPr>
        <w:t> </w:t>
      </w:r>
      <w:r>
        <w:rPr/>
        <w:t>conditions</w:t>
      </w:r>
      <w:r>
        <w:rPr>
          <w:spacing w:val="-14"/>
        </w:rPr>
        <w:t> </w:t>
      </w:r>
      <w:r>
        <w:rPr/>
        <w:t>throughout</w:t>
      </w:r>
      <w:r>
        <w:rPr>
          <w:spacing w:val="-13"/>
        </w:rPr>
        <w:t> </w:t>
      </w:r>
      <w:r>
        <w:rPr/>
        <w:t>these</w:t>
      </w:r>
      <w:r>
        <w:rPr>
          <w:spacing w:val="-14"/>
        </w:rPr>
        <w:t> </w:t>
      </w:r>
      <w:r>
        <w:rPr/>
        <w:t>stages</w:t>
      </w:r>
      <w:r>
        <w:rPr>
          <w:spacing w:val="-14"/>
        </w:rPr>
        <w:t> </w:t>
      </w:r>
      <w:r>
        <w:rPr/>
        <w:t>is</w:t>
      </w:r>
      <w:r>
        <w:rPr>
          <w:spacing w:val="-11"/>
        </w:rPr>
        <w:t> </w:t>
      </w:r>
      <w:r>
        <w:rPr/>
        <w:t>essential</w:t>
      </w:r>
      <w:r>
        <w:rPr>
          <w:spacing w:val="-11"/>
        </w:rPr>
        <w:t> </w:t>
      </w:r>
      <w:r>
        <w:rPr/>
        <w:t>because</w:t>
      </w:r>
      <w:r>
        <w:rPr>
          <w:spacing w:val="-12"/>
        </w:rPr>
        <w:t> </w:t>
      </w:r>
      <w:r>
        <w:rPr/>
        <w:t>even</w:t>
      </w:r>
      <w:r>
        <w:rPr>
          <w:spacing w:val="-14"/>
        </w:rPr>
        <w:t> </w:t>
      </w:r>
      <w:r>
        <w:rPr/>
        <w:t>small</w:t>
      </w:r>
      <w:r>
        <w:rPr>
          <w:spacing w:val="-13"/>
        </w:rPr>
        <w:t> </w:t>
      </w:r>
      <w:r>
        <w:rPr/>
        <w:t>temperature</w:t>
      </w:r>
      <w:r>
        <w:rPr>
          <w:spacing w:val="-14"/>
        </w:rPr>
        <w:t> </w:t>
      </w:r>
      <w:r>
        <w:rPr/>
        <w:t>fluctuations can</w:t>
      </w:r>
      <w:r>
        <w:rPr>
          <w:spacing w:val="-6"/>
        </w:rPr>
        <w:t> </w:t>
      </w:r>
      <w:r>
        <w:rPr/>
        <w:t>accelerate</w:t>
      </w:r>
      <w:r>
        <w:rPr>
          <w:spacing w:val="-8"/>
        </w:rPr>
        <w:t> </w:t>
      </w:r>
      <w:r>
        <w:rPr/>
        <w:t>microbial</w:t>
      </w:r>
      <w:r>
        <w:rPr>
          <w:spacing w:val="-5"/>
        </w:rPr>
        <w:t> </w:t>
      </w:r>
      <w:r>
        <w:rPr/>
        <w:t>growth,</w:t>
      </w:r>
      <w:r>
        <w:rPr>
          <w:spacing w:val="-6"/>
        </w:rPr>
        <w:t> </w:t>
      </w:r>
      <w:r>
        <w:rPr/>
        <w:t>enzymatic</w:t>
      </w:r>
      <w:r>
        <w:rPr>
          <w:spacing w:val="-6"/>
        </w:rPr>
        <w:t> </w:t>
      </w:r>
      <w:r>
        <w:rPr/>
        <w:t>activity,</w:t>
      </w:r>
      <w:r>
        <w:rPr>
          <w:spacing w:val="-6"/>
        </w:rPr>
        <w:t> </w:t>
      </w:r>
      <w:r>
        <w:rPr/>
        <w:t>and</w:t>
      </w:r>
      <w:r>
        <w:rPr>
          <w:spacing w:val="-6"/>
        </w:rPr>
        <w:t> </w:t>
      </w:r>
      <w:r>
        <w:rPr/>
        <w:t>chemical</w:t>
      </w:r>
      <w:r>
        <w:rPr>
          <w:spacing w:val="-8"/>
        </w:rPr>
        <w:t> </w:t>
      </w:r>
      <w:r>
        <w:rPr/>
        <w:t>reactions</w:t>
      </w:r>
      <w:r>
        <w:rPr>
          <w:spacing w:val="-8"/>
        </w:rPr>
        <w:t> </w:t>
      </w:r>
      <w:r>
        <w:rPr/>
        <w:t>that</w:t>
      </w:r>
      <w:r>
        <w:rPr>
          <w:spacing w:val="-5"/>
        </w:rPr>
        <w:t> </w:t>
      </w:r>
      <w:r>
        <w:rPr/>
        <w:t>lead</w:t>
      </w:r>
      <w:r>
        <w:rPr>
          <w:spacing w:val="-6"/>
        </w:rPr>
        <w:t> </w:t>
      </w:r>
      <w:r>
        <w:rPr/>
        <w:t>to</w:t>
      </w:r>
      <w:r>
        <w:rPr>
          <w:spacing w:val="-9"/>
        </w:rPr>
        <w:t> </w:t>
      </w:r>
      <w:r>
        <w:rPr/>
        <w:t>food</w:t>
      </w:r>
      <w:r>
        <w:rPr>
          <w:spacing w:val="-9"/>
        </w:rPr>
        <w:t> </w:t>
      </w:r>
      <w:r>
        <w:rPr/>
        <w:t>spoilage</w:t>
      </w:r>
      <w:r>
        <w:rPr>
          <w:spacing w:val="-6"/>
        </w:rPr>
        <w:t> </w:t>
      </w:r>
      <w:r>
        <w:rPr/>
        <w:t>and</w:t>
      </w:r>
      <w:r>
        <w:rPr>
          <w:spacing w:val="-6"/>
        </w:rPr>
        <w:t> </w:t>
      </w:r>
      <w:r>
        <w:rPr/>
        <w:t>quality deterioration. Temperature monitoring systems are therefore implemented to ensure that food products remain within safe temperature ranges from production to final consumption [11]. Modern cold chain systems use advanced technologies such as digital thermometers, temperature data loggers, radio-frequency identification (RFID) sensors, wireless monitoring systems, and Internet of Things (IoT) devices that continuously record and transmit temperature data in real time. These systems allow supply chain managers to detect temperature deviations quickly and take corrective actions before food quality is compromised. Effective temperature monitoring</w:t>
      </w:r>
      <w:r>
        <w:rPr>
          <w:spacing w:val="-2"/>
        </w:rPr>
        <w:t> </w:t>
      </w:r>
      <w:r>
        <w:rPr/>
        <w:t>also</w:t>
      </w:r>
      <w:r>
        <w:rPr>
          <w:spacing w:val="-4"/>
        </w:rPr>
        <w:t> </w:t>
      </w:r>
      <w:r>
        <w:rPr/>
        <w:t>ensures</w:t>
      </w:r>
      <w:r>
        <w:rPr>
          <w:spacing w:val="-4"/>
        </w:rPr>
        <w:t> </w:t>
      </w:r>
      <w:r>
        <w:rPr/>
        <w:t>compliance</w:t>
      </w:r>
      <w:r>
        <w:rPr>
          <w:spacing w:val="-4"/>
        </w:rPr>
        <w:t> </w:t>
      </w:r>
      <w:r>
        <w:rPr/>
        <w:t>with</w:t>
      </w:r>
      <w:r>
        <w:rPr>
          <w:spacing w:val="-5"/>
        </w:rPr>
        <w:t> </w:t>
      </w:r>
      <w:r>
        <w:rPr/>
        <w:t>international</w:t>
      </w:r>
      <w:r>
        <w:rPr>
          <w:spacing w:val="-4"/>
        </w:rPr>
        <w:t> </w:t>
      </w:r>
      <w:r>
        <w:rPr/>
        <w:t>food</w:t>
      </w:r>
      <w:r>
        <w:rPr>
          <w:spacing w:val="-5"/>
        </w:rPr>
        <w:t> </w:t>
      </w:r>
      <w:r>
        <w:rPr/>
        <w:t>safety</w:t>
      </w:r>
      <w:r>
        <w:rPr>
          <w:spacing w:val="-5"/>
        </w:rPr>
        <w:t> </w:t>
      </w:r>
      <w:r>
        <w:rPr/>
        <w:t>regulations</w:t>
      </w:r>
      <w:r>
        <w:rPr>
          <w:spacing w:val="-4"/>
        </w:rPr>
        <w:t> </w:t>
      </w:r>
      <w:r>
        <w:rPr/>
        <w:t>and</w:t>
      </w:r>
      <w:r>
        <w:rPr>
          <w:spacing w:val="-4"/>
        </w:rPr>
        <w:t> </w:t>
      </w:r>
      <w:r>
        <w:rPr/>
        <w:t>standards,</w:t>
      </w:r>
      <w:r>
        <w:rPr>
          <w:spacing w:val="-4"/>
        </w:rPr>
        <w:t> </w:t>
      </w:r>
      <w:r>
        <w:rPr/>
        <w:t>which</w:t>
      </w:r>
      <w:r>
        <w:rPr>
          <w:spacing w:val="-4"/>
        </w:rPr>
        <w:t> </w:t>
      </w:r>
      <w:r>
        <w:rPr/>
        <w:t>require</w:t>
      </w:r>
      <w:r>
        <w:rPr>
          <w:spacing w:val="-4"/>
        </w:rPr>
        <w:t> </w:t>
      </w:r>
      <w:r>
        <w:rPr/>
        <w:t>strict control of storage and transportation conditions for perishable foods [12]. In addition to preventing microbial contamination and spoilage, temperature monitoring helps preserve the sensory attributes of food products, including taste, texture, color, and nutritional value. Furthermore, proper temperature control in cold chain management reduces food waste, enhances operational efficiency, and improves consumer confidence in food safety</w:t>
      </w:r>
      <w:r>
        <w:rPr>
          <w:spacing w:val="-10"/>
        </w:rPr>
        <w:t> </w:t>
      </w:r>
      <w:r>
        <w:rPr/>
        <w:t>[13].</w:t>
      </w:r>
      <w:r>
        <w:rPr>
          <w:spacing w:val="-11"/>
        </w:rPr>
        <w:t> </w:t>
      </w:r>
      <w:r>
        <w:rPr/>
        <w:t>As</w:t>
      </w:r>
      <w:r>
        <w:rPr>
          <w:spacing w:val="-10"/>
        </w:rPr>
        <w:t> </w:t>
      </w:r>
      <w:r>
        <w:rPr/>
        <w:t>global</w:t>
      </w:r>
      <w:r>
        <w:rPr>
          <w:spacing w:val="-12"/>
        </w:rPr>
        <w:t> </w:t>
      </w:r>
      <w:r>
        <w:rPr/>
        <w:t>food</w:t>
      </w:r>
      <w:r>
        <w:rPr>
          <w:spacing w:val="-13"/>
        </w:rPr>
        <w:t> </w:t>
      </w:r>
      <w:r>
        <w:rPr/>
        <w:t>supply</w:t>
      </w:r>
      <w:r>
        <w:rPr>
          <w:spacing w:val="-11"/>
        </w:rPr>
        <w:t> </w:t>
      </w:r>
      <w:r>
        <w:rPr/>
        <w:t>chains</w:t>
      </w:r>
      <w:r>
        <w:rPr>
          <w:spacing w:val="-10"/>
        </w:rPr>
        <w:t> </w:t>
      </w:r>
      <w:r>
        <w:rPr/>
        <w:t>become</w:t>
      </w:r>
      <w:r>
        <w:rPr>
          <w:spacing w:val="-11"/>
        </w:rPr>
        <w:t> </w:t>
      </w:r>
      <w:r>
        <w:rPr/>
        <w:t>more</w:t>
      </w:r>
      <w:r>
        <w:rPr>
          <w:spacing w:val="-13"/>
        </w:rPr>
        <w:t> </w:t>
      </w:r>
      <w:r>
        <w:rPr/>
        <w:t>complex,</w:t>
      </w:r>
      <w:r>
        <w:rPr>
          <w:spacing w:val="-11"/>
        </w:rPr>
        <w:t> </w:t>
      </w:r>
      <w:r>
        <w:rPr/>
        <w:t>the</w:t>
      </w:r>
      <w:r>
        <w:rPr>
          <w:spacing w:val="-11"/>
        </w:rPr>
        <w:t> </w:t>
      </w:r>
      <w:r>
        <w:rPr/>
        <w:t>integration</w:t>
      </w:r>
      <w:r>
        <w:rPr>
          <w:spacing w:val="-11"/>
        </w:rPr>
        <w:t> </w:t>
      </w:r>
      <w:r>
        <w:rPr/>
        <w:t>of</w:t>
      </w:r>
      <w:r>
        <w:rPr>
          <w:spacing w:val="-10"/>
        </w:rPr>
        <w:t> </w:t>
      </w:r>
      <w:r>
        <w:rPr/>
        <w:t>smart</w:t>
      </w:r>
      <w:r>
        <w:rPr>
          <w:spacing w:val="-12"/>
        </w:rPr>
        <w:t> </w:t>
      </w:r>
      <w:r>
        <w:rPr/>
        <w:t>monitoring</w:t>
      </w:r>
      <w:r>
        <w:rPr>
          <w:spacing w:val="-11"/>
        </w:rPr>
        <w:t> </w:t>
      </w:r>
      <w:r>
        <w:rPr/>
        <w:t>technologies and automated refrigeration systems is increasingly important for maintaining consistent temperature conditions and ensuring the safe delivery of high-quality perishable foods to consumers [14].</w:t>
      </w:r>
    </w:p>
    <w:p>
      <w:pPr>
        <w:pStyle w:val="BodyText"/>
        <w:ind w:left="0"/>
        <w:jc w:val="left"/>
      </w:pPr>
    </w:p>
    <w:p>
      <w:pPr>
        <w:pStyle w:val="BodyText"/>
        <w:spacing w:before="106"/>
        <w:ind w:left="0"/>
        <w:jc w:val="left"/>
      </w:pPr>
    </w:p>
    <w:p>
      <w:pPr>
        <w:pStyle w:val="Heading1"/>
      </w:pPr>
      <w:r>
        <w:rPr/>
        <w:t>Technological</w:t>
      </w:r>
      <w:r>
        <w:rPr>
          <w:spacing w:val="-7"/>
        </w:rPr>
        <w:t> </w:t>
      </w:r>
      <w:r>
        <w:rPr>
          <w:spacing w:val="-2"/>
        </w:rPr>
        <w:t>Innovations</w:t>
      </w:r>
    </w:p>
    <w:p>
      <w:pPr>
        <w:pStyle w:val="BodyText"/>
        <w:spacing w:line="276" w:lineRule="auto" w:before="199"/>
        <w:ind w:right="138"/>
      </w:pPr>
      <w:r>
        <w:rPr/>
        <w:t>Technological Innovations for Temperature Monitoring have significantly transformed the way food safety and quality</w:t>
      </w:r>
      <w:r>
        <w:rPr>
          <w:spacing w:val="-11"/>
        </w:rPr>
        <w:t> </w:t>
      </w:r>
      <w:r>
        <w:rPr/>
        <w:t>are</w:t>
      </w:r>
      <w:r>
        <w:rPr>
          <w:spacing w:val="-13"/>
        </w:rPr>
        <w:t> </w:t>
      </w:r>
      <w:r>
        <w:rPr/>
        <w:t>managed</w:t>
      </w:r>
      <w:r>
        <w:rPr>
          <w:spacing w:val="-11"/>
        </w:rPr>
        <w:t> </w:t>
      </w:r>
      <w:r>
        <w:rPr/>
        <w:t>in</w:t>
      </w:r>
      <w:r>
        <w:rPr>
          <w:spacing w:val="-13"/>
        </w:rPr>
        <w:t> </w:t>
      </w:r>
      <w:r>
        <w:rPr/>
        <w:t>modern</w:t>
      </w:r>
      <w:r>
        <w:rPr>
          <w:spacing w:val="-11"/>
        </w:rPr>
        <w:t> </w:t>
      </w:r>
      <w:r>
        <w:rPr/>
        <w:t>food</w:t>
      </w:r>
      <w:r>
        <w:rPr>
          <w:spacing w:val="-11"/>
        </w:rPr>
        <w:t> </w:t>
      </w:r>
      <w:r>
        <w:rPr/>
        <w:t>supply</w:t>
      </w:r>
      <w:r>
        <w:rPr>
          <w:spacing w:val="-11"/>
        </w:rPr>
        <w:t> </w:t>
      </w:r>
      <w:r>
        <w:rPr/>
        <w:t>chains.</w:t>
      </w:r>
      <w:r>
        <w:rPr>
          <w:spacing w:val="-10"/>
        </w:rPr>
        <w:t> </w:t>
      </w:r>
      <w:r>
        <w:rPr/>
        <w:t>In</w:t>
      </w:r>
      <w:r>
        <w:rPr>
          <w:spacing w:val="-11"/>
        </w:rPr>
        <w:t> </w:t>
      </w:r>
      <w:r>
        <w:rPr/>
        <w:t>the</w:t>
      </w:r>
      <w:r>
        <w:rPr>
          <w:spacing w:val="-11"/>
        </w:rPr>
        <w:t> </w:t>
      </w:r>
      <w:r>
        <w:rPr/>
        <w:t>preservation</w:t>
      </w:r>
      <w:r>
        <w:rPr>
          <w:spacing w:val="-11"/>
        </w:rPr>
        <w:t> </w:t>
      </w:r>
      <w:r>
        <w:rPr/>
        <w:t>of</w:t>
      </w:r>
      <w:r>
        <w:rPr>
          <w:spacing w:val="-10"/>
        </w:rPr>
        <w:t> </w:t>
      </w:r>
      <w:r>
        <w:rPr/>
        <w:t>perishable</w:t>
      </w:r>
      <w:r>
        <w:rPr>
          <w:spacing w:val="-11"/>
        </w:rPr>
        <w:t> </w:t>
      </w:r>
      <w:r>
        <w:rPr/>
        <w:t>foods,</w:t>
      </w:r>
      <w:r>
        <w:rPr>
          <w:spacing w:val="-13"/>
        </w:rPr>
        <w:t> </w:t>
      </w:r>
      <w:r>
        <w:rPr/>
        <w:t>maintaining</w:t>
      </w:r>
      <w:r>
        <w:rPr>
          <w:spacing w:val="-11"/>
        </w:rPr>
        <w:t> </w:t>
      </w:r>
      <w:r>
        <w:rPr/>
        <w:t>consistent and optimal temperature conditions is essential to prevent microbial growth, enzymatic reactions, and chemical degradation that lead to spoilage. Traditional temperature monitoring methods relied mainly on manual thermometers and periodic inspections, which often resulted in delayed detection of temperature fluctuations. However, recent technological advancements have introduced sophisticated monitoring systems that allow continuous,</w:t>
      </w:r>
      <w:r>
        <w:rPr>
          <w:spacing w:val="-6"/>
        </w:rPr>
        <w:t> </w:t>
      </w:r>
      <w:r>
        <w:rPr/>
        <w:t>real-time</w:t>
      </w:r>
      <w:r>
        <w:rPr>
          <w:spacing w:val="-7"/>
        </w:rPr>
        <w:t> </w:t>
      </w:r>
      <w:r>
        <w:rPr/>
        <w:t>tracking</w:t>
      </w:r>
      <w:r>
        <w:rPr>
          <w:spacing w:val="-5"/>
        </w:rPr>
        <w:t> </w:t>
      </w:r>
      <w:r>
        <w:rPr/>
        <w:t>of</w:t>
      </w:r>
      <w:r>
        <w:rPr>
          <w:spacing w:val="-9"/>
        </w:rPr>
        <w:t> </w:t>
      </w:r>
      <w:r>
        <w:rPr/>
        <w:t>temperature</w:t>
      </w:r>
      <w:r>
        <w:rPr>
          <w:spacing w:val="-7"/>
        </w:rPr>
        <w:t> </w:t>
      </w:r>
      <w:r>
        <w:rPr/>
        <w:t>conditions</w:t>
      </w:r>
      <w:r>
        <w:rPr>
          <w:spacing w:val="-4"/>
        </w:rPr>
        <w:t> </w:t>
      </w:r>
      <w:r>
        <w:rPr/>
        <w:t>throughout</w:t>
      </w:r>
      <w:r>
        <w:rPr>
          <w:spacing w:val="-4"/>
        </w:rPr>
        <w:t> </w:t>
      </w:r>
      <w:r>
        <w:rPr/>
        <w:t>food</w:t>
      </w:r>
      <w:r>
        <w:rPr>
          <w:spacing w:val="-7"/>
        </w:rPr>
        <w:t> </w:t>
      </w:r>
      <w:r>
        <w:rPr/>
        <w:t>storage,</w:t>
      </w:r>
      <w:r>
        <w:rPr>
          <w:spacing w:val="-7"/>
        </w:rPr>
        <w:t> </w:t>
      </w:r>
      <w:r>
        <w:rPr/>
        <w:t>transportation,</w:t>
      </w:r>
      <w:r>
        <w:rPr>
          <w:spacing w:val="-7"/>
        </w:rPr>
        <w:t> </w:t>
      </w:r>
      <w:r>
        <w:rPr/>
        <w:t>and</w:t>
      </w:r>
      <w:r>
        <w:rPr>
          <w:spacing w:val="-5"/>
        </w:rPr>
        <w:t> </w:t>
      </w:r>
      <w:r>
        <w:rPr/>
        <w:t>distribution processes. One of the most</w:t>
      </w:r>
      <w:r>
        <w:rPr>
          <w:spacing w:val="-1"/>
        </w:rPr>
        <w:t> </w:t>
      </w:r>
      <w:r>
        <w:rPr/>
        <w:t>important innovations is the integration of Internet of</w:t>
      </w:r>
      <w:r>
        <w:rPr>
          <w:spacing w:val="-2"/>
        </w:rPr>
        <w:t> </w:t>
      </w:r>
      <w:r>
        <w:rPr/>
        <w:t>Things</w:t>
      </w:r>
      <w:r>
        <w:rPr>
          <w:spacing w:val="-1"/>
        </w:rPr>
        <w:t> </w:t>
      </w:r>
      <w:r>
        <w:rPr/>
        <w:t>(IoT) based</w:t>
      </w:r>
      <w:r>
        <w:rPr>
          <w:spacing w:val="-2"/>
        </w:rPr>
        <w:t> </w:t>
      </w:r>
      <w:r>
        <w:rPr/>
        <w:t>monitoring systems, where smart sensors are placed in storage units, refrigerated vehicles, and packaging environments to collect</w:t>
      </w:r>
      <w:r>
        <w:rPr>
          <w:spacing w:val="-16"/>
        </w:rPr>
        <w:t> </w:t>
      </w:r>
      <w:r>
        <w:rPr/>
        <w:t>temperature</w:t>
      </w:r>
      <w:r>
        <w:rPr>
          <w:spacing w:val="-14"/>
        </w:rPr>
        <w:t> </w:t>
      </w:r>
      <w:r>
        <w:rPr/>
        <w:t>data</w:t>
      </w:r>
      <w:r>
        <w:rPr>
          <w:spacing w:val="-14"/>
        </w:rPr>
        <w:t> </w:t>
      </w:r>
      <w:r>
        <w:rPr/>
        <w:t>continuously</w:t>
      </w:r>
      <w:r>
        <w:rPr>
          <w:spacing w:val="-13"/>
        </w:rPr>
        <w:t> </w:t>
      </w:r>
      <w:r>
        <w:rPr/>
        <w:t>[15].</w:t>
      </w:r>
      <w:r>
        <w:rPr>
          <w:spacing w:val="-14"/>
        </w:rPr>
        <w:t> </w:t>
      </w:r>
      <w:r>
        <w:rPr/>
        <w:t>These</w:t>
      </w:r>
      <w:r>
        <w:rPr>
          <w:spacing w:val="-14"/>
        </w:rPr>
        <w:t> </w:t>
      </w:r>
      <w:r>
        <w:rPr/>
        <w:t>sensors</w:t>
      </w:r>
      <w:r>
        <w:rPr>
          <w:spacing w:val="-14"/>
        </w:rPr>
        <w:t> </w:t>
      </w:r>
      <w:r>
        <w:rPr/>
        <w:t>transmit</w:t>
      </w:r>
      <w:r>
        <w:rPr>
          <w:spacing w:val="-13"/>
        </w:rPr>
        <w:t> </w:t>
      </w:r>
      <w:r>
        <w:rPr/>
        <w:t>real-time</w:t>
      </w:r>
      <w:r>
        <w:rPr>
          <w:spacing w:val="-14"/>
        </w:rPr>
        <w:t> </w:t>
      </w:r>
      <w:r>
        <w:rPr/>
        <w:t>information</w:t>
      </w:r>
      <w:r>
        <w:rPr>
          <w:spacing w:val="-14"/>
        </w:rPr>
        <w:t> </w:t>
      </w:r>
      <w:r>
        <w:rPr/>
        <w:t>to</w:t>
      </w:r>
      <w:r>
        <w:rPr>
          <w:spacing w:val="-14"/>
        </w:rPr>
        <w:t> </w:t>
      </w:r>
      <w:r>
        <w:rPr/>
        <w:t>cloud-based</w:t>
      </w:r>
      <w:r>
        <w:rPr>
          <w:spacing w:val="-13"/>
        </w:rPr>
        <w:t> </w:t>
      </w:r>
      <w:r>
        <w:rPr/>
        <w:t>platforms, enabling food safety managers to monitor conditions remotely and respond quickly to any deviations from the optimal temperature range. Another significant innovation is the use of Radio Frequency Identification (RFID)</w:t>
      </w:r>
    </w:p>
    <w:p>
      <w:pPr>
        <w:pStyle w:val="BodyText"/>
        <w:spacing w:after="0" w:line="276" w:lineRule="auto"/>
        <w:sectPr>
          <w:pgSz w:w="11910" w:h="16840"/>
          <w:pgMar w:header="543" w:footer="344" w:top="1800" w:bottom="540" w:left="992" w:right="708"/>
        </w:sectPr>
      </w:pPr>
    </w:p>
    <w:p>
      <w:pPr>
        <w:pStyle w:val="BodyText"/>
        <w:spacing w:line="276" w:lineRule="auto" w:before="81"/>
        <w:ind w:right="147"/>
      </w:pPr>
      <w:r>
        <w:rPr/>
        <w:t>technology, which combines temperature sensors with wireless communication systems to track the environmental conditions of food products across the entire supply chain.</w:t>
      </w:r>
    </w:p>
    <w:p>
      <w:pPr>
        <w:pStyle w:val="BodyText"/>
        <w:spacing w:before="145"/>
        <w:ind w:left="0"/>
        <w:jc w:val="left"/>
        <w:rPr>
          <w:sz w:val="20"/>
        </w:rPr>
      </w:pPr>
      <w:r>
        <w:rPr>
          <w:sz w:val="20"/>
        </w:rPr>
        <w:drawing>
          <wp:anchor distT="0" distB="0" distL="0" distR="0" allowOverlap="1" layoutInCell="1" locked="0" behindDoc="1" simplePos="0" relativeHeight="487588352">
            <wp:simplePos x="0" y="0"/>
            <wp:positionH relativeFrom="page">
              <wp:posOffset>720090</wp:posOffset>
            </wp:positionH>
            <wp:positionV relativeFrom="paragraph">
              <wp:posOffset>253356</wp:posOffset>
            </wp:positionV>
            <wp:extent cx="5729224" cy="3667125"/>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8" cstate="print"/>
                    <a:stretch>
                      <a:fillRect/>
                    </a:stretch>
                  </pic:blipFill>
                  <pic:spPr>
                    <a:xfrm>
                      <a:off x="0" y="0"/>
                      <a:ext cx="5729224" cy="3667125"/>
                    </a:xfrm>
                    <a:prstGeom prst="rect">
                      <a:avLst/>
                    </a:prstGeom>
                  </pic:spPr>
                </pic:pic>
              </a:graphicData>
            </a:graphic>
          </wp:anchor>
        </w:drawing>
      </w:r>
    </w:p>
    <w:p>
      <w:pPr>
        <w:pStyle w:val="BodyText"/>
        <w:spacing w:before="215"/>
      </w:pPr>
      <w:r>
        <w:rPr/>
        <w:t>Figure</w:t>
      </w:r>
      <w:r>
        <w:rPr>
          <w:spacing w:val="-7"/>
        </w:rPr>
        <w:t> </w:t>
      </w:r>
      <w:r>
        <w:rPr/>
        <w:t>2.</w:t>
      </w:r>
      <w:r>
        <w:rPr>
          <w:spacing w:val="-5"/>
        </w:rPr>
        <w:t> </w:t>
      </w:r>
      <w:r>
        <w:rPr/>
        <w:t>Technological</w:t>
      </w:r>
      <w:r>
        <w:rPr>
          <w:spacing w:val="-3"/>
        </w:rPr>
        <w:t> </w:t>
      </w:r>
      <w:r>
        <w:rPr/>
        <w:t>Innovation</w:t>
      </w:r>
      <w:r>
        <w:rPr>
          <w:spacing w:val="-7"/>
        </w:rPr>
        <w:t> </w:t>
      </w:r>
      <w:r>
        <w:rPr/>
        <w:t>in</w:t>
      </w:r>
      <w:r>
        <w:rPr>
          <w:spacing w:val="-5"/>
        </w:rPr>
        <w:t> </w:t>
      </w:r>
      <w:r>
        <w:rPr/>
        <w:t>Temperature</w:t>
      </w:r>
      <w:r>
        <w:rPr>
          <w:spacing w:val="-4"/>
        </w:rPr>
        <w:t> </w:t>
      </w:r>
      <w:r>
        <w:rPr>
          <w:spacing w:val="-2"/>
        </w:rPr>
        <w:t>Monitoring</w:t>
      </w:r>
    </w:p>
    <w:p>
      <w:pPr>
        <w:pStyle w:val="BodyText"/>
        <w:spacing w:line="276" w:lineRule="auto" w:before="198"/>
        <w:ind w:right="138"/>
      </w:pPr>
      <w:r>
        <w:rPr/>
        <w:t>Figure</w:t>
      </w:r>
      <w:r>
        <w:rPr>
          <w:spacing w:val="-1"/>
        </w:rPr>
        <w:t> </w:t>
      </w:r>
      <w:r>
        <w:rPr/>
        <w:t>2</w:t>
      </w:r>
      <w:r>
        <w:rPr>
          <w:spacing w:val="-1"/>
        </w:rPr>
        <w:t> </w:t>
      </w:r>
      <w:r>
        <w:rPr/>
        <w:t>Show</w:t>
      </w:r>
      <w:r>
        <w:rPr>
          <w:spacing w:val="-2"/>
        </w:rPr>
        <w:t> </w:t>
      </w:r>
      <w:r>
        <w:rPr/>
        <w:t>the</w:t>
      </w:r>
      <w:r>
        <w:rPr>
          <w:spacing w:val="-3"/>
        </w:rPr>
        <w:t> </w:t>
      </w:r>
      <w:r>
        <w:rPr/>
        <w:t>influence</w:t>
      </w:r>
      <w:r>
        <w:rPr>
          <w:spacing w:val="-1"/>
        </w:rPr>
        <w:t> </w:t>
      </w:r>
      <w:r>
        <w:rPr/>
        <w:t>of technology</w:t>
      </w:r>
      <w:r>
        <w:rPr>
          <w:spacing w:val="-4"/>
        </w:rPr>
        <w:t> </w:t>
      </w:r>
      <w:r>
        <w:rPr/>
        <w:t>in</w:t>
      </w:r>
      <w:r>
        <w:rPr>
          <w:spacing w:val="-1"/>
        </w:rPr>
        <w:t> </w:t>
      </w:r>
      <w:r>
        <w:rPr/>
        <w:t>monitoring</w:t>
      </w:r>
      <w:r>
        <w:rPr>
          <w:spacing w:val="-1"/>
        </w:rPr>
        <w:t> </w:t>
      </w:r>
      <w:r>
        <w:rPr/>
        <w:t>the</w:t>
      </w:r>
      <w:r>
        <w:rPr>
          <w:spacing w:val="-1"/>
        </w:rPr>
        <w:t> </w:t>
      </w:r>
      <w:r>
        <w:rPr/>
        <w:t>temperature</w:t>
      </w:r>
      <w:r>
        <w:rPr>
          <w:spacing w:val="-1"/>
        </w:rPr>
        <w:t> </w:t>
      </w:r>
      <w:r>
        <w:rPr/>
        <w:t>using</w:t>
      </w:r>
      <w:r>
        <w:rPr>
          <w:spacing w:val="-1"/>
        </w:rPr>
        <w:t> </w:t>
      </w:r>
      <w:r>
        <w:rPr/>
        <w:t>RFID,</w:t>
      </w:r>
      <w:r>
        <w:rPr>
          <w:spacing w:val="-1"/>
        </w:rPr>
        <w:t> </w:t>
      </w:r>
      <w:r>
        <w:rPr/>
        <w:t>Packing,</w:t>
      </w:r>
      <w:r>
        <w:rPr>
          <w:spacing w:val="-1"/>
        </w:rPr>
        <w:t> </w:t>
      </w:r>
      <w:r>
        <w:rPr/>
        <w:t>IoT data</w:t>
      </w:r>
      <w:r>
        <w:rPr>
          <w:spacing w:val="-3"/>
        </w:rPr>
        <w:t> </w:t>
      </w:r>
      <w:r>
        <w:rPr/>
        <w:t>loggers have become widely used in cold storage facilities and transportation systems; these devices record temperature history over time, helping managers analyze temperature fluctuations and ensure regulatory compliance. Smart packaging</w:t>
      </w:r>
      <w:r>
        <w:rPr>
          <w:spacing w:val="-14"/>
        </w:rPr>
        <w:t> </w:t>
      </w:r>
      <w:r>
        <w:rPr/>
        <w:t>technologies</w:t>
      </w:r>
      <w:r>
        <w:rPr>
          <w:spacing w:val="-14"/>
        </w:rPr>
        <w:t> </w:t>
      </w:r>
      <w:r>
        <w:rPr/>
        <w:t>also</w:t>
      </w:r>
      <w:r>
        <w:rPr>
          <w:spacing w:val="-14"/>
        </w:rPr>
        <w:t> </w:t>
      </w:r>
      <w:r>
        <w:rPr/>
        <w:t>represent</w:t>
      </w:r>
      <w:r>
        <w:rPr>
          <w:spacing w:val="-13"/>
        </w:rPr>
        <w:t> </w:t>
      </w:r>
      <w:r>
        <w:rPr/>
        <w:t>a</w:t>
      </w:r>
      <w:r>
        <w:rPr>
          <w:spacing w:val="-14"/>
        </w:rPr>
        <w:t> </w:t>
      </w:r>
      <w:r>
        <w:rPr/>
        <w:t>major</w:t>
      </w:r>
      <w:r>
        <w:rPr>
          <w:spacing w:val="-14"/>
        </w:rPr>
        <w:t> </w:t>
      </w:r>
      <w:r>
        <w:rPr/>
        <w:t>advancement</w:t>
      </w:r>
      <w:r>
        <w:rPr>
          <w:spacing w:val="-14"/>
        </w:rPr>
        <w:t> </w:t>
      </w:r>
      <w:r>
        <w:rPr/>
        <w:t>in</w:t>
      </w:r>
      <w:r>
        <w:rPr>
          <w:spacing w:val="-13"/>
        </w:rPr>
        <w:t> </w:t>
      </w:r>
      <w:r>
        <w:rPr/>
        <w:t>food</w:t>
      </w:r>
      <w:r>
        <w:rPr>
          <w:spacing w:val="-14"/>
        </w:rPr>
        <w:t> </w:t>
      </w:r>
      <w:r>
        <w:rPr/>
        <w:t>safety</w:t>
      </w:r>
      <w:r>
        <w:rPr>
          <w:spacing w:val="-14"/>
        </w:rPr>
        <w:t> </w:t>
      </w:r>
      <w:r>
        <w:rPr/>
        <w:t>monitoring,</w:t>
      </w:r>
      <w:r>
        <w:rPr>
          <w:spacing w:val="-14"/>
        </w:rPr>
        <w:t> </w:t>
      </w:r>
      <w:r>
        <w:rPr/>
        <w:t>as</w:t>
      </w:r>
      <w:r>
        <w:rPr>
          <w:spacing w:val="-13"/>
        </w:rPr>
        <w:t> </w:t>
      </w:r>
      <w:r>
        <w:rPr/>
        <w:t>they</w:t>
      </w:r>
      <w:r>
        <w:rPr>
          <w:spacing w:val="-14"/>
        </w:rPr>
        <w:t> </w:t>
      </w:r>
      <w:r>
        <w:rPr/>
        <w:t>include</w:t>
      </w:r>
      <w:r>
        <w:rPr>
          <w:spacing w:val="-14"/>
        </w:rPr>
        <w:t> </w:t>
      </w:r>
      <w:r>
        <w:rPr/>
        <w:t>temperature indicators and freshness sensors that change color when food is exposed to unsafe temperature conditions, providing visual warnings to retailers and consumers. Furthermore, artificial intelligence and machine learning algorithms are increasingly being used to analyze temperature data and predict potential risks of food spoilage, allowing</w:t>
      </w:r>
      <w:r>
        <w:rPr>
          <w:spacing w:val="-16"/>
        </w:rPr>
        <w:t> </w:t>
      </w:r>
      <w:r>
        <w:rPr/>
        <w:t>proactive</w:t>
      </w:r>
      <w:r>
        <w:rPr>
          <w:spacing w:val="-14"/>
        </w:rPr>
        <w:t> </w:t>
      </w:r>
      <w:r>
        <w:rPr/>
        <w:t>decision-making</w:t>
      </w:r>
      <w:r>
        <w:rPr>
          <w:spacing w:val="-14"/>
        </w:rPr>
        <w:t> </w:t>
      </w:r>
      <w:r>
        <w:rPr/>
        <w:t>in</w:t>
      </w:r>
      <w:r>
        <w:rPr>
          <w:spacing w:val="-13"/>
        </w:rPr>
        <w:t> </w:t>
      </w:r>
      <w:r>
        <w:rPr/>
        <w:t>cold</w:t>
      </w:r>
      <w:r>
        <w:rPr>
          <w:spacing w:val="-14"/>
        </w:rPr>
        <w:t> </w:t>
      </w:r>
      <w:r>
        <w:rPr/>
        <w:t>chain</w:t>
      </w:r>
      <w:r>
        <w:rPr>
          <w:spacing w:val="-14"/>
        </w:rPr>
        <w:t> </w:t>
      </w:r>
      <w:r>
        <w:rPr/>
        <w:t>management.</w:t>
      </w:r>
      <w:r>
        <w:rPr>
          <w:spacing w:val="-14"/>
        </w:rPr>
        <w:t> </w:t>
      </w:r>
      <w:r>
        <w:rPr/>
        <w:t>These</w:t>
      </w:r>
      <w:r>
        <w:rPr>
          <w:spacing w:val="-13"/>
        </w:rPr>
        <w:t> </w:t>
      </w:r>
      <w:r>
        <w:rPr/>
        <w:t>technological</w:t>
      </w:r>
      <w:r>
        <w:rPr>
          <w:spacing w:val="-14"/>
        </w:rPr>
        <w:t> </w:t>
      </w:r>
      <w:r>
        <w:rPr/>
        <w:t>innovations</w:t>
      </w:r>
      <w:r>
        <w:rPr>
          <w:spacing w:val="-14"/>
        </w:rPr>
        <w:t> </w:t>
      </w:r>
      <w:r>
        <w:rPr/>
        <w:t>not</w:t>
      </w:r>
      <w:r>
        <w:rPr>
          <w:spacing w:val="-14"/>
        </w:rPr>
        <w:t> </w:t>
      </w:r>
      <w:r>
        <w:rPr/>
        <w:t>only</w:t>
      </w:r>
      <w:r>
        <w:rPr>
          <w:spacing w:val="-13"/>
        </w:rPr>
        <w:t> </w:t>
      </w:r>
      <w:r>
        <w:rPr/>
        <w:t>improve the</w:t>
      </w:r>
      <w:r>
        <w:rPr>
          <w:spacing w:val="-12"/>
        </w:rPr>
        <w:t> </w:t>
      </w:r>
      <w:r>
        <w:rPr/>
        <w:t>accuracy</w:t>
      </w:r>
      <w:r>
        <w:rPr>
          <w:spacing w:val="-9"/>
        </w:rPr>
        <w:t> </w:t>
      </w:r>
      <w:r>
        <w:rPr/>
        <w:t>and</w:t>
      </w:r>
      <w:r>
        <w:rPr>
          <w:spacing w:val="-10"/>
        </w:rPr>
        <w:t> </w:t>
      </w:r>
      <w:r>
        <w:rPr/>
        <w:t>reliability</w:t>
      </w:r>
      <w:r>
        <w:rPr>
          <w:spacing w:val="-12"/>
        </w:rPr>
        <w:t> </w:t>
      </w:r>
      <w:r>
        <w:rPr/>
        <w:t>of</w:t>
      </w:r>
      <w:r>
        <w:rPr>
          <w:spacing w:val="-9"/>
        </w:rPr>
        <w:t> </w:t>
      </w:r>
      <w:r>
        <w:rPr/>
        <w:t>temperature</w:t>
      </w:r>
      <w:r>
        <w:rPr>
          <w:spacing w:val="-12"/>
        </w:rPr>
        <w:t> </w:t>
      </w:r>
      <w:r>
        <w:rPr/>
        <w:t>monitoring</w:t>
      </w:r>
      <w:r>
        <w:rPr>
          <w:spacing w:val="-12"/>
        </w:rPr>
        <w:t> </w:t>
      </w:r>
      <w:r>
        <w:rPr/>
        <w:t>but</w:t>
      </w:r>
      <w:r>
        <w:rPr>
          <w:spacing w:val="-9"/>
        </w:rPr>
        <w:t> </w:t>
      </w:r>
      <w:r>
        <w:rPr/>
        <w:t>also</w:t>
      </w:r>
      <w:r>
        <w:rPr>
          <w:spacing w:val="-10"/>
        </w:rPr>
        <w:t> </w:t>
      </w:r>
      <w:r>
        <w:rPr/>
        <w:t>enhance</w:t>
      </w:r>
      <w:r>
        <w:rPr>
          <w:spacing w:val="-9"/>
        </w:rPr>
        <w:t> </w:t>
      </w:r>
      <w:r>
        <w:rPr/>
        <w:t>operational</w:t>
      </w:r>
      <w:r>
        <w:rPr>
          <w:spacing w:val="-9"/>
        </w:rPr>
        <w:t> </w:t>
      </w:r>
      <w:r>
        <w:rPr/>
        <w:t>efficiency,</w:t>
      </w:r>
      <w:r>
        <w:rPr>
          <w:spacing w:val="-10"/>
        </w:rPr>
        <w:t> </w:t>
      </w:r>
      <w:r>
        <w:rPr/>
        <w:t>reduce</w:t>
      </w:r>
      <w:r>
        <w:rPr>
          <w:spacing w:val="-9"/>
        </w:rPr>
        <w:t> </w:t>
      </w:r>
      <w:r>
        <w:rPr/>
        <w:t>food</w:t>
      </w:r>
      <w:r>
        <w:rPr>
          <w:spacing w:val="-10"/>
        </w:rPr>
        <w:t> </w:t>
      </w:r>
      <w:r>
        <w:rPr/>
        <w:t>waste, and</w:t>
      </w:r>
      <w:r>
        <w:rPr>
          <w:spacing w:val="-3"/>
        </w:rPr>
        <w:t> </w:t>
      </w:r>
      <w:r>
        <w:rPr/>
        <w:t>strengthen</w:t>
      </w:r>
      <w:r>
        <w:rPr>
          <w:spacing w:val="-6"/>
        </w:rPr>
        <w:t> </w:t>
      </w:r>
      <w:r>
        <w:rPr/>
        <w:t>food</w:t>
      </w:r>
      <w:r>
        <w:rPr>
          <w:spacing w:val="-6"/>
        </w:rPr>
        <w:t> </w:t>
      </w:r>
      <w:r>
        <w:rPr/>
        <w:t>safety</w:t>
      </w:r>
      <w:r>
        <w:rPr>
          <w:spacing w:val="-6"/>
        </w:rPr>
        <w:t> </w:t>
      </w:r>
      <w:r>
        <w:rPr/>
        <w:t>standards</w:t>
      </w:r>
      <w:r>
        <w:rPr>
          <w:spacing w:val="-6"/>
        </w:rPr>
        <w:t> </w:t>
      </w:r>
      <w:r>
        <w:rPr/>
        <w:t>across</w:t>
      </w:r>
      <w:r>
        <w:rPr>
          <w:spacing w:val="-6"/>
        </w:rPr>
        <w:t> </w:t>
      </w:r>
      <w:r>
        <w:rPr/>
        <w:t>the</w:t>
      </w:r>
      <w:r>
        <w:rPr>
          <w:spacing w:val="-6"/>
        </w:rPr>
        <w:t> </w:t>
      </w:r>
      <w:r>
        <w:rPr/>
        <w:t>entire</w:t>
      </w:r>
      <w:r>
        <w:rPr>
          <w:spacing w:val="-6"/>
        </w:rPr>
        <w:t> </w:t>
      </w:r>
      <w:r>
        <w:rPr/>
        <w:t>food</w:t>
      </w:r>
      <w:r>
        <w:rPr>
          <w:spacing w:val="-4"/>
        </w:rPr>
        <w:t> </w:t>
      </w:r>
      <w:r>
        <w:rPr/>
        <w:t>supply</w:t>
      </w:r>
      <w:r>
        <w:rPr>
          <w:spacing w:val="-6"/>
        </w:rPr>
        <w:t> </w:t>
      </w:r>
      <w:r>
        <w:rPr/>
        <w:t>chain.</w:t>
      </w:r>
      <w:r>
        <w:rPr>
          <w:spacing w:val="-4"/>
        </w:rPr>
        <w:t> </w:t>
      </w:r>
      <w:r>
        <w:rPr/>
        <w:t>As</w:t>
      </w:r>
      <w:r>
        <w:rPr>
          <w:spacing w:val="-6"/>
        </w:rPr>
        <w:t> </w:t>
      </w:r>
      <w:r>
        <w:rPr/>
        <w:t>the</w:t>
      </w:r>
      <w:r>
        <w:rPr>
          <w:spacing w:val="-6"/>
        </w:rPr>
        <w:t> </w:t>
      </w:r>
      <w:r>
        <w:rPr/>
        <w:t>global</w:t>
      </w:r>
      <w:r>
        <w:rPr>
          <w:spacing w:val="-5"/>
        </w:rPr>
        <w:t> </w:t>
      </w:r>
      <w:r>
        <w:rPr/>
        <w:t>demand</w:t>
      </w:r>
      <w:r>
        <w:rPr>
          <w:spacing w:val="-6"/>
        </w:rPr>
        <w:t> </w:t>
      </w:r>
      <w:r>
        <w:rPr/>
        <w:t>for</w:t>
      </w:r>
      <w:r>
        <w:rPr>
          <w:spacing w:val="-3"/>
        </w:rPr>
        <w:t> </w:t>
      </w:r>
      <w:r>
        <w:rPr/>
        <w:t>safe</w:t>
      </w:r>
      <w:r>
        <w:rPr>
          <w:spacing w:val="-6"/>
        </w:rPr>
        <w:t> </w:t>
      </w:r>
      <w:r>
        <w:rPr/>
        <w:t>and</w:t>
      </w:r>
      <w:r>
        <w:rPr>
          <w:spacing w:val="-6"/>
        </w:rPr>
        <w:t> </w:t>
      </w:r>
      <w:r>
        <w:rPr/>
        <w:t>high-quality food continues to increase, the adoption of advanced temperature monitoring technologies will play a crucial role in ensuring sustainable food preservation and protecting consumer health.</w:t>
      </w:r>
    </w:p>
    <w:p>
      <w:pPr>
        <w:pStyle w:val="Heading1"/>
        <w:spacing w:before="160"/>
      </w:pPr>
      <w:r>
        <w:rPr/>
        <w:t>Temperature</w:t>
      </w:r>
      <w:r>
        <w:rPr>
          <w:spacing w:val="-6"/>
        </w:rPr>
        <w:t> </w:t>
      </w:r>
      <w:r>
        <w:rPr/>
        <w:t>Fluctuations</w:t>
      </w:r>
      <w:r>
        <w:rPr>
          <w:spacing w:val="-5"/>
        </w:rPr>
        <w:t> </w:t>
      </w:r>
      <w:r>
        <w:rPr/>
        <w:t>and</w:t>
      </w:r>
      <w:r>
        <w:rPr>
          <w:spacing w:val="-5"/>
        </w:rPr>
        <w:t> </w:t>
      </w:r>
      <w:r>
        <w:rPr/>
        <w:t>Impact</w:t>
      </w:r>
      <w:r>
        <w:rPr>
          <w:spacing w:val="-5"/>
        </w:rPr>
        <w:t> </w:t>
      </w:r>
      <w:r>
        <w:rPr/>
        <w:t>on</w:t>
      </w:r>
      <w:r>
        <w:rPr>
          <w:spacing w:val="-5"/>
        </w:rPr>
        <w:t> </w:t>
      </w:r>
      <w:r>
        <w:rPr/>
        <w:t>Microbial</w:t>
      </w:r>
      <w:r>
        <w:rPr>
          <w:spacing w:val="-4"/>
        </w:rPr>
        <w:t> </w:t>
      </w:r>
      <w:r>
        <w:rPr>
          <w:spacing w:val="-2"/>
        </w:rPr>
        <w:t>Growth</w:t>
      </w:r>
    </w:p>
    <w:p>
      <w:pPr>
        <w:pStyle w:val="BodyText"/>
        <w:spacing w:line="276" w:lineRule="auto" w:before="198"/>
        <w:ind w:right="144"/>
      </w:pPr>
      <w:r>
        <w:rPr/>
        <w:t>Temperature fluctuations are one of the most significant influences on microbial development with perishable foods and this factor has a direct impact on food's storage period and its safety. Microorganisms, including bacteria, yeast, and mold, are extremely sensitive to fluctuating temperatures. Even a small variation from recommended storage temperatures can prompt the speed of deterioration considerably.</w:t>
      </w:r>
    </w:p>
    <w:p>
      <w:pPr>
        <w:pStyle w:val="BodyText"/>
        <w:spacing w:after="0" w:line="276" w:lineRule="auto"/>
        <w:sectPr>
          <w:pgSz w:w="11910" w:h="16840"/>
          <w:pgMar w:header="543" w:footer="344" w:top="1800" w:bottom="540" w:left="992" w:right="708"/>
        </w:sectPr>
      </w:pPr>
    </w:p>
    <w:p>
      <w:pPr>
        <w:pStyle w:val="BodyText"/>
        <w:spacing w:before="11"/>
        <w:ind w:left="0"/>
        <w:jc w:val="left"/>
        <w:rPr>
          <w:sz w:val="6"/>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25"/>
        <w:gridCol w:w="2100"/>
        <w:gridCol w:w="1949"/>
        <w:gridCol w:w="2328"/>
        <w:gridCol w:w="1310"/>
      </w:tblGrid>
      <w:tr>
        <w:trPr>
          <w:trHeight w:val="873" w:hRule="atLeast"/>
        </w:trPr>
        <w:tc>
          <w:tcPr>
            <w:tcW w:w="2225" w:type="dxa"/>
          </w:tcPr>
          <w:p>
            <w:pPr>
              <w:pStyle w:val="TableParagraph"/>
              <w:ind w:left="110"/>
              <w:rPr>
                <w:b/>
                <w:sz w:val="22"/>
              </w:rPr>
            </w:pPr>
            <w:r>
              <w:rPr>
                <w:b/>
                <w:sz w:val="22"/>
              </w:rPr>
              <w:t>Temperature</w:t>
            </w:r>
            <w:r>
              <w:rPr>
                <w:b/>
                <w:spacing w:val="-5"/>
                <w:sz w:val="22"/>
              </w:rPr>
              <w:t> </w:t>
            </w:r>
            <w:r>
              <w:rPr>
                <w:b/>
                <w:spacing w:val="-2"/>
                <w:sz w:val="22"/>
              </w:rPr>
              <w:t>Range</w:t>
            </w:r>
          </w:p>
        </w:tc>
        <w:tc>
          <w:tcPr>
            <w:tcW w:w="2100" w:type="dxa"/>
          </w:tcPr>
          <w:p>
            <w:pPr>
              <w:pStyle w:val="TableParagraph"/>
              <w:tabs>
                <w:tab w:pos="1249" w:val="left" w:leader="none"/>
              </w:tabs>
              <w:spacing w:line="276" w:lineRule="auto"/>
              <w:ind w:left="108" w:right="94"/>
              <w:rPr>
                <w:b/>
                <w:sz w:val="22"/>
              </w:rPr>
            </w:pPr>
            <w:r>
              <w:rPr>
                <w:b/>
                <w:spacing w:val="-2"/>
                <w:sz w:val="22"/>
              </w:rPr>
              <w:t>Microbial</w:t>
            </w:r>
            <w:r>
              <w:rPr>
                <w:b/>
                <w:sz w:val="22"/>
              </w:rPr>
              <w:tab/>
            </w:r>
            <w:r>
              <w:rPr>
                <w:b/>
                <w:spacing w:val="-2"/>
                <w:sz w:val="22"/>
              </w:rPr>
              <w:t>Activity Level</w:t>
            </w:r>
          </w:p>
        </w:tc>
        <w:tc>
          <w:tcPr>
            <w:tcW w:w="1949" w:type="dxa"/>
          </w:tcPr>
          <w:p>
            <w:pPr>
              <w:pStyle w:val="TableParagraph"/>
              <w:spacing w:line="276" w:lineRule="auto"/>
              <w:ind w:left="111"/>
              <w:rPr>
                <w:b/>
                <w:sz w:val="22"/>
              </w:rPr>
            </w:pPr>
            <w:r>
              <w:rPr>
                <w:b/>
                <w:sz w:val="22"/>
              </w:rPr>
              <w:t>Impact</w:t>
            </w:r>
            <w:r>
              <w:rPr>
                <w:b/>
                <w:spacing w:val="80"/>
                <w:sz w:val="22"/>
              </w:rPr>
              <w:t> </w:t>
            </w:r>
            <w:r>
              <w:rPr>
                <w:b/>
                <w:sz w:val="22"/>
              </w:rPr>
              <w:t>on</w:t>
            </w:r>
            <w:r>
              <w:rPr>
                <w:b/>
                <w:spacing w:val="80"/>
                <w:sz w:val="22"/>
              </w:rPr>
              <w:t> </w:t>
            </w:r>
            <w:r>
              <w:rPr>
                <w:b/>
                <w:sz w:val="22"/>
              </w:rPr>
              <w:t>Food </w:t>
            </w:r>
            <w:r>
              <w:rPr>
                <w:b/>
                <w:spacing w:val="-2"/>
                <w:sz w:val="22"/>
              </w:rPr>
              <w:t>Quality</w:t>
            </w:r>
          </w:p>
        </w:tc>
        <w:tc>
          <w:tcPr>
            <w:tcW w:w="2328" w:type="dxa"/>
          </w:tcPr>
          <w:p>
            <w:pPr>
              <w:pStyle w:val="TableParagraph"/>
              <w:tabs>
                <w:tab w:pos="2040" w:val="left" w:leader="none"/>
              </w:tabs>
              <w:spacing w:line="276" w:lineRule="auto"/>
              <w:ind w:left="111" w:right="91"/>
              <w:rPr>
                <w:b/>
                <w:sz w:val="22"/>
              </w:rPr>
            </w:pPr>
            <w:r>
              <w:rPr>
                <w:b/>
                <w:spacing w:val="-2"/>
                <w:sz w:val="22"/>
              </w:rPr>
              <w:t>Examples</w:t>
            </w:r>
            <w:r>
              <w:rPr>
                <w:b/>
                <w:sz w:val="22"/>
              </w:rPr>
              <w:tab/>
            </w:r>
            <w:r>
              <w:rPr>
                <w:b/>
                <w:spacing w:val="-6"/>
                <w:sz w:val="22"/>
              </w:rPr>
              <w:t>of </w:t>
            </w:r>
            <w:r>
              <w:rPr>
                <w:b/>
                <w:spacing w:val="-2"/>
                <w:sz w:val="22"/>
              </w:rPr>
              <w:t>Microorganisms</w:t>
            </w:r>
          </w:p>
        </w:tc>
        <w:tc>
          <w:tcPr>
            <w:tcW w:w="1310" w:type="dxa"/>
          </w:tcPr>
          <w:p>
            <w:pPr>
              <w:pStyle w:val="TableParagraph"/>
              <w:tabs>
                <w:tab w:pos="728" w:val="left" w:leader="none"/>
              </w:tabs>
              <w:spacing w:line="276" w:lineRule="auto"/>
              <w:ind w:left="109" w:right="91"/>
              <w:rPr>
                <w:b/>
                <w:sz w:val="22"/>
              </w:rPr>
            </w:pPr>
            <w:r>
              <w:rPr>
                <w:b/>
                <w:sz w:val="22"/>
              </w:rPr>
              <w:t>Risk</w:t>
            </w:r>
            <w:r>
              <w:rPr>
                <w:b/>
                <w:spacing w:val="63"/>
                <w:sz w:val="22"/>
              </w:rPr>
              <w:t> </w:t>
            </w:r>
            <w:r>
              <w:rPr>
                <w:b/>
                <w:sz w:val="22"/>
              </w:rPr>
              <w:t>Level </w:t>
            </w:r>
            <w:r>
              <w:rPr>
                <w:b/>
                <w:spacing w:val="-5"/>
                <w:sz w:val="22"/>
              </w:rPr>
              <w:t>for</w:t>
            </w:r>
            <w:r>
              <w:rPr>
                <w:b/>
                <w:sz w:val="22"/>
              </w:rPr>
              <w:tab/>
            </w:r>
            <w:r>
              <w:rPr>
                <w:b/>
                <w:spacing w:val="-4"/>
                <w:sz w:val="22"/>
              </w:rPr>
              <w:t>Food</w:t>
            </w:r>
          </w:p>
          <w:p>
            <w:pPr>
              <w:pStyle w:val="TableParagraph"/>
              <w:ind w:left="109"/>
              <w:rPr>
                <w:b/>
                <w:sz w:val="22"/>
              </w:rPr>
            </w:pPr>
            <w:r>
              <w:rPr>
                <w:b/>
                <w:spacing w:val="-2"/>
                <w:sz w:val="22"/>
              </w:rPr>
              <w:t>Safety</w:t>
            </w:r>
          </w:p>
        </w:tc>
      </w:tr>
      <w:tr>
        <w:trPr>
          <w:trHeight w:val="873" w:hRule="atLeast"/>
        </w:trPr>
        <w:tc>
          <w:tcPr>
            <w:tcW w:w="2225" w:type="dxa"/>
          </w:tcPr>
          <w:p>
            <w:pPr>
              <w:pStyle w:val="TableParagraph"/>
              <w:tabs>
                <w:tab w:pos="1579" w:val="left" w:leader="none"/>
              </w:tabs>
              <w:spacing w:line="276" w:lineRule="auto"/>
              <w:ind w:left="110" w:right="90"/>
              <w:rPr>
                <w:b/>
                <w:sz w:val="22"/>
              </w:rPr>
            </w:pPr>
            <w:r>
              <w:rPr>
                <w:spacing w:val="-2"/>
                <w:sz w:val="22"/>
              </w:rPr>
              <w:t>Below</w:t>
            </w:r>
            <w:r>
              <w:rPr>
                <w:sz w:val="22"/>
              </w:rPr>
              <w:tab/>
            </w:r>
            <w:r>
              <w:rPr>
                <w:b/>
                <w:spacing w:val="-4"/>
                <w:sz w:val="22"/>
              </w:rPr>
              <w:t>-</w:t>
            </w:r>
            <w:r>
              <w:rPr>
                <w:b/>
                <w:spacing w:val="-4"/>
                <w:sz w:val="22"/>
              </w:rPr>
              <w:t>18°C </w:t>
            </w:r>
            <w:r>
              <w:rPr>
                <w:b/>
                <w:spacing w:val="-2"/>
                <w:sz w:val="22"/>
              </w:rPr>
              <w:t>(Freezing)</w:t>
            </w:r>
          </w:p>
        </w:tc>
        <w:tc>
          <w:tcPr>
            <w:tcW w:w="2100" w:type="dxa"/>
          </w:tcPr>
          <w:p>
            <w:pPr>
              <w:pStyle w:val="TableParagraph"/>
              <w:tabs>
                <w:tab w:pos="1371" w:val="left" w:leader="none"/>
              </w:tabs>
              <w:ind w:left="108"/>
              <w:rPr>
                <w:sz w:val="22"/>
              </w:rPr>
            </w:pPr>
            <w:r>
              <w:rPr>
                <w:spacing w:val="-2"/>
                <w:sz w:val="22"/>
              </w:rPr>
              <w:t>Microbial</w:t>
            </w:r>
            <w:r>
              <w:rPr>
                <w:sz w:val="22"/>
              </w:rPr>
              <w:tab/>
            </w:r>
            <w:r>
              <w:rPr>
                <w:spacing w:val="-2"/>
                <w:sz w:val="22"/>
              </w:rPr>
              <w:t>growth</w:t>
            </w:r>
          </w:p>
          <w:p>
            <w:pPr>
              <w:pStyle w:val="TableParagraph"/>
              <w:tabs>
                <w:tab w:pos="1113" w:val="left" w:leader="none"/>
              </w:tabs>
              <w:spacing w:line="290" w:lineRule="atLeast" w:before="0"/>
              <w:ind w:left="108" w:right="94"/>
              <w:rPr>
                <w:sz w:val="22"/>
              </w:rPr>
            </w:pPr>
            <w:r>
              <w:rPr>
                <w:spacing w:val="-2"/>
                <w:sz w:val="22"/>
              </w:rPr>
              <w:t>stops</w:t>
            </w:r>
            <w:r>
              <w:rPr>
                <w:sz w:val="22"/>
              </w:rPr>
              <w:tab/>
            </w:r>
            <w:r>
              <w:rPr>
                <w:spacing w:val="-2"/>
                <w:sz w:val="22"/>
              </w:rPr>
              <w:t>(microbes </w:t>
            </w:r>
            <w:r>
              <w:rPr>
                <w:sz w:val="22"/>
              </w:rPr>
              <w:t>remain dormant)</w:t>
            </w:r>
          </w:p>
        </w:tc>
        <w:tc>
          <w:tcPr>
            <w:tcW w:w="1949" w:type="dxa"/>
          </w:tcPr>
          <w:p>
            <w:pPr>
              <w:pStyle w:val="TableParagraph"/>
              <w:ind w:left="111"/>
              <w:rPr>
                <w:sz w:val="22"/>
              </w:rPr>
            </w:pPr>
            <w:r>
              <w:rPr>
                <w:sz w:val="22"/>
              </w:rPr>
              <w:t>Preserves</w:t>
            </w:r>
            <w:r>
              <w:rPr>
                <w:spacing w:val="56"/>
                <w:sz w:val="22"/>
              </w:rPr>
              <w:t> </w:t>
            </w:r>
            <w:r>
              <w:rPr>
                <w:sz w:val="22"/>
              </w:rPr>
              <w:t>food</w:t>
            </w:r>
            <w:r>
              <w:rPr>
                <w:spacing w:val="57"/>
                <w:sz w:val="22"/>
              </w:rPr>
              <w:t> </w:t>
            </w:r>
            <w:r>
              <w:rPr>
                <w:spacing w:val="-5"/>
                <w:sz w:val="22"/>
              </w:rPr>
              <w:t>for</w:t>
            </w:r>
          </w:p>
          <w:p>
            <w:pPr>
              <w:pStyle w:val="TableParagraph"/>
              <w:tabs>
                <w:tab w:pos="1137" w:val="left" w:leader="none"/>
              </w:tabs>
              <w:spacing w:line="290" w:lineRule="atLeast" w:before="0"/>
              <w:ind w:left="111" w:right="92"/>
              <w:rPr>
                <w:sz w:val="22"/>
              </w:rPr>
            </w:pPr>
            <w:r>
              <w:rPr>
                <w:spacing w:val="-4"/>
                <w:sz w:val="22"/>
              </w:rPr>
              <w:t>long</w:t>
            </w:r>
            <w:r>
              <w:rPr>
                <w:sz w:val="22"/>
              </w:rPr>
              <w:tab/>
            </w:r>
            <w:r>
              <w:rPr>
                <w:spacing w:val="-2"/>
                <w:sz w:val="22"/>
              </w:rPr>
              <w:t>periods; </w:t>
            </w:r>
            <w:r>
              <w:rPr>
                <w:sz w:val="22"/>
              </w:rPr>
              <w:t>minimal spoilage</w:t>
            </w:r>
          </w:p>
        </w:tc>
        <w:tc>
          <w:tcPr>
            <w:tcW w:w="2328" w:type="dxa"/>
          </w:tcPr>
          <w:p>
            <w:pPr>
              <w:pStyle w:val="TableParagraph"/>
              <w:tabs>
                <w:tab w:pos="1551" w:val="left" w:leader="none"/>
              </w:tabs>
              <w:spacing w:line="276" w:lineRule="auto"/>
              <w:ind w:left="111" w:right="90"/>
              <w:rPr>
                <w:sz w:val="22"/>
              </w:rPr>
            </w:pPr>
            <w:r>
              <w:rPr>
                <w:sz w:val="22"/>
              </w:rPr>
              <w:t>Dormant</w:t>
            </w:r>
            <w:r>
              <w:rPr>
                <w:spacing w:val="40"/>
                <w:sz w:val="22"/>
              </w:rPr>
              <w:t> </w:t>
            </w:r>
            <w:r>
              <w:rPr>
                <w:sz w:val="22"/>
              </w:rPr>
              <w:t>bacteria</w:t>
            </w:r>
            <w:r>
              <w:rPr>
                <w:spacing w:val="40"/>
                <w:sz w:val="22"/>
              </w:rPr>
              <w:t> </w:t>
            </w:r>
            <w:r>
              <w:rPr>
                <w:sz w:val="22"/>
              </w:rPr>
              <w:t>such </w:t>
            </w:r>
            <w:r>
              <w:rPr>
                <w:spacing w:val="-5"/>
                <w:sz w:val="22"/>
              </w:rPr>
              <w:t>as</w:t>
            </w:r>
            <w:r>
              <w:rPr>
                <w:sz w:val="22"/>
              </w:rPr>
              <w:tab/>
            </w:r>
            <w:r>
              <w:rPr>
                <w:spacing w:val="-2"/>
                <w:sz w:val="22"/>
              </w:rPr>
              <w:t>Listeria</w:t>
            </w:r>
          </w:p>
          <w:p>
            <w:pPr>
              <w:pStyle w:val="TableParagraph"/>
              <w:spacing w:line="252" w:lineRule="exact" w:before="0"/>
              <w:ind w:left="111"/>
              <w:rPr>
                <w:sz w:val="22"/>
              </w:rPr>
            </w:pPr>
            <w:r>
              <w:rPr>
                <w:spacing w:val="-2"/>
                <w:sz w:val="22"/>
              </w:rPr>
              <w:t>monocytogenes</w:t>
            </w:r>
          </w:p>
        </w:tc>
        <w:tc>
          <w:tcPr>
            <w:tcW w:w="1310" w:type="dxa"/>
          </w:tcPr>
          <w:p>
            <w:pPr>
              <w:pStyle w:val="TableParagraph"/>
              <w:ind w:left="109"/>
              <w:rPr>
                <w:sz w:val="22"/>
              </w:rPr>
            </w:pPr>
            <w:r>
              <w:rPr>
                <w:sz w:val="22"/>
              </w:rPr>
              <w:t>Very</w:t>
            </w:r>
            <w:r>
              <w:rPr>
                <w:spacing w:val="-1"/>
                <w:sz w:val="22"/>
              </w:rPr>
              <w:t> </w:t>
            </w:r>
            <w:r>
              <w:rPr>
                <w:spacing w:val="-5"/>
                <w:sz w:val="22"/>
              </w:rPr>
              <w:t>Low</w:t>
            </w:r>
          </w:p>
        </w:tc>
      </w:tr>
      <w:tr>
        <w:trPr>
          <w:trHeight w:val="870" w:hRule="atLeast"/>
        </w:trPr>
        <w:tc>
          <w:tcPr>
            <w:tcW w:w="2225" w:type="dxa"/>
          </w:tcPr>
          <w:p>
            <w:pPr>
              <w:pStyle w:val="TableParagraph"/>
              <w:tabs>
                <w:tab w:pos="1060" w:val="left" w:leader="none"/>
                <w:tab w:pos="1764" w:val="left" w:leader="none"/>
              </w:tabs>
              <w:ind w:left="110"/>
              <w:rPr>
                <w:b/>
                <w:sz w:val="22"/>
              </w:rPr>
            </w:pPr>
            <w:r>
              <w:rPr>
                <w:b/>
                <w:spacing w:val="-5"/>
                <w:sz w:val="22"/>
              </w:rPr>
              <w:t>0°C</w:t>
            </w:r>
            <w:r>
              <w:rPr>
                <w:b/>
                <w:sz w:val="22"/>
              </w:rPr>
              <w:tab/>
              <w:t>–</w:t>
              <w:tab/>
            </w:r>
            <w:r>
              <w:rPr>
                <w:b/>
                <w:spacing w:val="-5"/>
                <w:sz w:val="22"/>
              </w:rPr>
              <w:t>4°C</w:t>
            </w:r>
          </w:p>
          <w:p>
            <w:pPr>
              <w:pStyle w:val="TableParagraph"/>
              <w:spacing w:before="37"/>
              <w:ind w:left="110"/>
              <w:rPr>
                <w:b/>
                <w:sz w:val="22"/>
              </w:rPr>
            </w:pPr>
            <w:r>
              <w:rPr>
                <w:b/>
                <w:spacing w:val="-2"/>
                <w:sz w:val="22"/>
              </w:rPr>
              <w:t>(Refrigeration)</w:t>
            </w:r>
          </w:p>
        </w:tc>
        <w:tc>
          <w:tcPr>
            <w:tcW w:w="2100" w:type="dxa"/>
          </w:tcPr>
          <w:p>
            <w:pPr>
              <w:pStyle w:val="TableParagraph"/>
              <w:tabs>
                <w:tab w:pos="1371" w:val="left" w:leader="none"/>
              </w:tabs>
              <w:spacing w:line="276" w:lineRule="auto"/>
              <w:ind w:left="108" w:right="94"/>
              <w:rPr>
                <w:sz w:val="22"/>
              </w:rPr>
            </w:pPr>
            <w:r>
              <w:rPr>
                <w:spacing w:val="-2"/>
                <w:sz w:val="22"/>
              </w:rPr>
              <w:t>Microbial</w:t>
            </w:r>
            <w:r>
              <w:rPr>
                <w:sz w:val="22"/>
              </w:rPr>
              <w:tab/>
            </w:r>
            <w:r>
              <w:rPr>
                <w:spacing w:val="-2"/>
                <w:sz w:val="22"/>
              </w:rPr>
              <w:t>growth </w:t>
            </w:r>
            <w:r>
              <w:rPr>
                <w:sz w:val="22"/>
              </w:rPr>
              <w:t>slows significantly</w:t>
            </w:r>
          </w:p>
        </w:tc>
        <w:tc>
          <w:tcPr>
            <w:tcW w:w="1949" w:type="dxa"/>
          </w:tcPr>
          <w:p>
            <w:pPr>
              <w:pStyle w:val="TableParagraph"/>
              <w:spacing w:line="276" w:lineRule="auto"/>
              <w:ind w:left="111" w:right="92"/>
              <w:rPr>
                <w:sz w:val="22"/>
              </w:rPr>
            </w:pPr>
            <w:r>
              <w:rPr>
                <w:spacing w:val="-2"/>
                <w:sz w:val="22"/>
              </w:rPr>
              <w:t>Maintains</w:t>
            </w:r>
            <w:r>
              <w:rPr>
                <w:spacing w:val="80"/>
                <w:sz w:val="22"/>
              </w:rPr>
              <w:t> </w:t>
            </w:r>
            <w:r>
              <w:rPr>
                <w:sz w:val="22"/>
              </w:rPr>
              <w:t>freshness</w:t>
            </w:r>
            <w:r>
              <w:rPr>
                <w:spacing w:val="-14"/>
                <w:sz w:val="22"/>
              </w:rPr>
              <w:t> </w:t>
            </w:r>
            <w:r>
              <w:rPr>
                <w:sz w:val="22"/>
              </w:rPr>
              <w:t>and</w:t>
            </w:r>
            <w:r>
              <w:rPr>
                <w:spacing w:val="-14"/>
                <w:sz w:val="22"/>
              </w:rPr>
              <w:t> </w:t>
            </w:r>
            <w:r>
              <w:rPr>
                <w:sz w:val="22"/>
              </w:rPr>
              <w:t>slows</w:t>
            </w:r>
          </w:p>
          <w:p>
            <w:pPr>
              <w:pStyle w:val="TableParagraph"/>
              <w:spacing w:line="252" w:lineRule="exact" w:before="0"/>
              <w:ind w:left="111"/>
              <w:rPr>
                <w:sz w:val="22"/>
              </w:rPr>
            </w:pPr>
            <w:r>
              <w:rPr>
                <w:spacing w:val="-2"/>
                <w:sz w:val="22"/>
              </w:rPr>
              <w:t>spoilage</w:t>
            </w:r>
          </w:p>
        </w:tc>
        <w:tc>
          <w:tcPr>
            <w:tcW w:w="2328" w:type="dxa"/>
          </w:tcPr>
          <w:p>
            <w:pPr>
              <w:pStyle w:val="TableParagraph"/>
              <w:spacing w:line="276" w:lineRule="auto"/>
              <w:ind w:left="111" w:right="90"/>
              <w:rPr>
                <w:sz w:val="22"/>
              </w:rPr>
            </w:pPr>
            <w:r>
              <w:rPr>
                <w:sz w:val="22"/>
              </w:rPr>
              <w:t>Psychrotrophic</w:t>
            </w:r>
            <w:r>
              <w:rPr>
                <w:spacing w:val="-2"/>
                <w:sz w:val="22"/>
              </w:rPr>
              <w:t> </w:t>
            </w:r>
            <w:r>
              <w:rPr>
                <w:sz w:val="22"/>
              </w:rPr>
              <w:t>bacteria such as Pseudomonas</w:t>
            </w:r>
          </w:p>
        </w:tc>
        <w:tc>
          <w:tcPr>
            <w:tcW w:w="1310" w:type="dxa"/>
          </w:tcPr>
          <w:p>
            <w:pPr>
              <w:pStyle w:val="TableParagraph"/>
              <w:ind w:left="109"/>
              <w:rPr>
                <w:sz w:val="22"/>
              </w:rPr>
            </w:pPr>
            <w:r>
              <w:rPr>
                <w:spacing w:val="-5"/>
                <w:sz w:val="22"/>
              </w:rPr>
              <w:t>Low</w:t>
            </w:r>
          </w:p>
        </w:tc>
      </w:tr>
      <w:tr>
        <w:trPr>
          <w:trHeight w:val="873" w:hRule="atLeast"/>
        </w:trPr>
        <w:tc>
          <w:tcPr>
            <w:tcW w:w="2225" w:type="dxa"/>
          </w:tcPr>
          <w:p>
            <w:pPr>
              <w:pStyle w:val="TableParagraph"/>
              <w:spacing w:before="3"/>
              <w:ind w:left="110"/>
              <w:rPr>
                <w:b/>
                <w:sz w:val="22"/>
              </w:rPr>
            </w:pPr>
            <w:r>
              <w:rPr>
                <w:b/>
                <w:sz w:val="22"/>
              </w:rPr>
              <w:t>5°C</w:t>
            </w:r>
            <w:r>
              <w:rPr>
                <w:b/>
                <w:spacing w:val="-2"/>
                <w:sz w:val="22"/>
              </w:rPr>
              <w:t> </w:t>
            </w:r>
            <w:r>
              <w:rPr>
                <w:b/>
                <w:sz w:val="22"/>
              </w:rPr>
              <w:t>–</w:t>
            </w:r>
            <w:r>
              <w:rPr>
                <w:b/>
                <w:spacing w:val="-1"/>
                <w:sz w:val="22"/>
              </w:rPr>
              <w:t> </w:t>
            </w:r>
            <w:r>
              <w:rPr>
                <w:b/>
                <w:spacing w:val="-4"/>
                <w:sz w:val="22"/>
              </w:rPr>
              <w:t>20°C</w:t>
            </w:r>
          </w:p>
        </w:tc>
        <w:tc>
          <w:tcPr>
            <w:tcW w:w="2100" w:type="dxa"/>
          </w:tcPr>
          <w:p>
            <w:pPr>
              <w:pStyle w:val="TableParagraph"/>
              <w:tabs>
                <w:tab w:pos="1371" w:val="left" w:leader="none"/>
              </w:tabs>
              <w:spacing w:line="276" w:lineRule="auto" w:before="3"/>
              <w:ind w:left="108" w:right="94"/>
              <w:rPr>
                <w:sz w:val="22"/>
              </w:rPr>
            </w:pPr>
            <w:r>
              <w:rPr>
                <w:spacing w:val="-2"/>
                <w:sz w:val="22"/>
              </w:rPr>
              <w:t>Microbial</w:t>
            </w:r>
            <w:r>
              <w:rPr>
                <w:sz w:val="22"/>
              </w:rPr>
              <w:tab/>
            </w:r>
            <w:r>
              <w:rPr>
                <w:spacing w:val="-2"/>
                <w:sz w:val="22"/>
              </w:rPr>
              <w:t>growth </w:t>
            </w:r>
            <w:r>
              <w:rPr>
                <w:sz w:val="22"/>
              </w:rPr>
              <w:t>begins to increase</w:t>
            </w:r>
          </w:p>
        </w:tc>
        <w:tc>
          <w:tcPr>
            <w:tcW w:w="1949" w:type="dxa"/>
          </w:tcPr>
          <w:p>
            <w:pPr>
              <w:pStyle w:val="TableParagraph"/>
              <w:tabs>
                <w:tab w:pos="1110" w:val="left" w:leader="none"/>
                <w:tab w:pos="1233" w:val="left" w:leader="none"/>
              </w:tabs>
              <w:spacing w:line="276" w:lineRule="auto" w:before="3"/>
              <w:ind w:left="111" w:right="91"/>
              <w:rPr>
                <w:sz w:val="22"/>
              </w:rPr>
            </w:pPr>
            <w:r>
              <w:rPr>
                <w:spacing w:val="-2"/>
                <w:sz w:val="22"/>
              </w:rPr>
              <w:t>Gradual</w:t>
            </w:r>
            <w:r>
              <w:rPr>
                <w:sz w:val="22"/>
              </w:rPr>
              <w:tab/>
            </w:r>
            <w:r>
              <w:rPr>
                <w:spacing w:val="-2"/>
                <w:sz w:val="22"/>
              </w:rPr>
              <w:t>spoilage </w:t>
            </w:r>
            <w:r>
              <w:rPr>
                <w:spacing w:val="-5"/>
                <w:sz w:val="22"/>
              </w:rPr>
              <w:t>and</w:t>
            </w:r>
            <w:r>
              <w:rPr>
                <w:sz w:val="22"/>
              </w:rPr>
              <w:tab/>
              <w:tab/>
            </w:r>
            <w:r>
              <w:rPr>
                <w:spacing w:val="-2"/>
                <w:sz w:val="22"/>
              </w:rPr>
              <w:t>quality</w:t>
            </w:r>
          </w:p>
          <w:p>
            <w:pPr>
              <w:pStyle w:val="TableParagraph"/>
              <w:spacing w:line="253" w:lineRule="exact" w:before="0"/>
              <w:ind w:left="111"/>
              <w:rPr>
                <w:sz w:val="22"/>
              </w:rPr>
            </w:pPr>
            <w:r>
              <w:rPr>
                <w:spacing w:val="-2"/>
                <w:sz w:val="22"/>
              </w:rPr>
              <w:t>deterioration</w:t>
            </w:r>
          </w:p>
        </w:tc>
        <w:tc>
          <w:tcPr>
            <w:tcW w:w="2328" w:type="dxa"/>
          </w:tcPr>
          <w:p>
            <w:pPr>
              <w:pStyle w:val="TableParagraph"/>
              <w:tabs>
                <w:tab w:pos="1496" w:val="left" w:leader="none"/>
              </w:tabs>
              <w:spacing w:line="276" w:lineRule="auto" w:before="3"/>
              <w:ind w:left="111" w:right="89"/>
              <w:rPr>
                <w:sz w:val="22"/>
              </w:rPr>
            </w:pPr>
            <w:r>
              <w:rPr>
                <w:spacing w:val="-2"/>
                <w:sz w:val="22"/>
              </w:rPr>
              <w:t>Salmonella,</w:t>
            </w:r>
            <w:r>
              <w:rPr>
                <w:sz w:val="22"/>
              </w:rPr>
              <w:tab/>
            </w:r>
            <w:r>
              <w:rPr>
                <w:spacing w:val="-2"/>
                <w:sz w:val="22"/>
              </w:rPr>
              <w:t>Listeria, </w:t>
            </w:r>
            <w:r>
              <w:rPr>
                <w:sz w:val="22"/>
              </w:rPr>
              <w:t>and E. coli</w:t>
            </w:r>
          </w:p>
        </w:tc>
        <w:tc>
          <w:tcPr>
            <w:tcW w:w="1310" w:type="dxa"/>
          </w:tcPr>
          <w:p>
            <w:pPr>
              <w:pStyle w:val="TableParagraph"/>
              <w:spacing w:before="3"/>
              <w:ind w:left="109"/>
              <w:rPr>
                <w:sz w:val="22"/>
              </w:rPr>
            </w:pPr>
            <w:r>
              <w:rPr>
                <w:spacing w:val="-2"/>
                <w:sz w:val="22"/>
              </w:rPr>
              <w:t>Moderate</w:t>
            </w:r>
          </w:p>
        </w:tc>
      </w:tr>
      <w:tr>
        <w:trPr>
          <w:trHeight w:val="873" w:hRule="atLeast"/>
        </w:trPr>
        <w:tc>
          <w:tcPr>
            <w:tcW w:w="2225" w:type="dxa"/>
          </w:tcPr>
          <w:p>
            <w:pPr>
              <w:pStyle w:val="TableParagraph"/>
              <w:tabs>
                <w:tab w:pos="1060" w:val="left" w:leader="none"/>
                <w:tab w:pos="1653" w:val="left" w:leader="none"/>
              </w:tabs>
              <w:ind w:left="110"/>
              <w:rPr>
                <w:b/>
                <w:sz w:val="22"/>
              </w:rPr>
            </w:pPr>
            <w:r>
              <w:rPr>
                <w:b/>
                <w:spacing w:val="-4"/>
                <w:sz w:val="22"/>
              </w:rPr>
              <w:t>21°C</w:t>
            </w:r>
            <w:r>
              <w:rPr>
                <w:b/>
                <w:sz w:val="22"/>
              </w:rPr>
              <w:tab/>
              <w:t>–</w:t>
              <w:tab/>
            </w:r>
            <w:r>
              <w:rPr>
                <w:b/>
                <w:spacing w:val="-4"/>
                <w:sz w:val="22"/>
              </w:rPr>
              <w:t>40°C</w:t>
            </w:r>
          </w:p>
          <w:p>
            <w:pPr>
              <w:pStyle w:val="TableParagraph"/>
              <w:spacing w:line="290" w:lineRule="atLeast" w:before="2"/>
              <w:ind w:left="110" w:right="133"/>
              <w:rPr>
                <w:b/>
                <w:sz w:val="22"/>
              </w:rPr>
            </w:pPr>
            <w:r>
              <w:rPr>
                <w:b/>
                <w:spacing w:val="-2"/>
                <w:sz w:val="22"/>
              </w:rPr>
              <w:t>(Temperature </w:t>
            </w:r>
            <w:r>
              <w:rPr>
                <w:b/>
                <w:sz w:val="22"/>
              </w:rPr>
              <w:t>Danger</w:t>
            </w:r>
            <w:r>
              <w:rPr>
                <w:b/>
                <w:spacing w:val="-2"/>
                <w:sz w:val="22"/>
              </w:rPr>
              <w:t> Zone)</w:t>
            </w:r>
          </w:p>
        </w:tc>
        <w:tc>
          <w:tcPr>
            <w:tcW w:w="2100" w:type="dxa"/>
          </w:tcPr>
          <w:p>
            <w:pPr>
              <w:pStyle w:val="TableParagraph"/>
              <w:tabs>
                <w:tab w:pos="1149" w:val="left" w:leader="none"/>
              </w:tabs>
              <w:spacing w:line="278" w:lineRule="auto"/>
              <w:ind w:left="108" w:right="95"/>
              <w:rPr>
                <w:sz w:val="22"/>
              </w:rPr>
            </w:pPr>
            <w:r>
              <w:rPr>
                <w:spacing w:val="-2"/>
                <w:sz w:val="22"/>
              </w:rPr>
              <w:t>Rapid</w:t>
            </w:r>
            <w:r>
              <w:rPr>
                <w:sz w:val="22"/>
              </w:rPr>
              <w:tab/>
            </w:r>
            <w:r>
              <w:rPr>
                <w:spacing w:val="-2"/>
                <w:sz w:val="22"/>
              </w:rPr>
              <w:t>microbial multiplication</w:t>
            </w:r>
          </w:p>
        </w:tc>
        <w:tc>
          <w:tcPr>
            <w:tcW w:w="1949" w:type="dxa"/>
          </w:tcPr>
          <w:p>
            <w:pPr>
              <w:pStyle w:val="TableParagraph"/>
              <w:ind w:left="111"/>
              <w:rPr>
                <w:sz w:val="22"/>
              </w:rPr>
            </w:pPr>
            <w:r>
              <w:rPr>
                <w:sz w:val="22"/>
              </w:rPr>
              <w:t>High</w:t>
            </w:r>
            <w:r>
              <w:rPr>
                <w:spacing w:val="65"/>
                <w:sz w:val="22"/>
              </w:rPr>
              <w:t> </w:t>
            </w:r>
            <w:r>
              <w:rPr>
                <w:sz w:val="22"/>
              </w:rPr>
              <w:t>risk</w:t>
            </w:r>
            <w:r>
              <w:rPr>
                <w:spacing w:val="69"/>
                <w:sz w:val="22"/>
              </w:rPr>
              <w:t> </w:t>
            </w:r>
            <w:r>
              <w:rPr>
                <w:sz w:val="22"/>
              </w:rPr>
              <w:t>of</w:t>
            </w:r>
            <w:r>
              <w:rPr>
                <w:spacing w:val="69"/>
                <w:sz w:val="22"/>
              </w:rPr>
              <w:t> </w:t>
            </w:r>
            <w:r>
              <w:rPr>
                <w:spacing w:val="-4"/>
                <w:sz w:val="22"/>
              </w:rPr>
              <w:t>food</w:t>
            </w:r>
          </w:p>
          <w:p>
            <w:pPr>
              <w:pStyle w:val="TableParagraph"/>
              <w:tabs>
                <w:tab w:pos="1526" w:val="left" w:leader="none"/>
              </w:tabs>
              <w:spacing w:line="290" w:lineRule="atLeast" w:before="2"/>
              <w:ind w:left="111" w:right="91"/>
              <w:rPr>
                <w:sz w:val="22"/>
              </w:rPr>
            </w:pPr>
            <w:r>
              <w:rPr>
                <w:spacing w:val="-2"/>
                <w:sz w:val="22"/>
              </w:rPr>
              <w:t>spoilage</w:t>
            </w:r>
            <w:r>
              <w:rPr>
                <w:sz w:val="22"/>
              </w:rPr>
              <w:tab/>
            </w:r>
            <w:r>
              <w:rPr>
                <w:spacing w:val="-4"/>
                <w:sz w:val="22"/>
              </w:rPr>
              <w:t>and </w:t>
            </w:r>
            <w:r>
              <w:rPr>
                <w:spacing w:val="-2"/>
                <w:sz w:val="22"/>
              </w:rPr>
              <w:t>contamination</w:t>
            </w:r>
          </w:p>
        </w:tc>
        <w:tc>
          <w:tcPr>
            <w:tcW w:w="2328" w:type="dxa"/>
          </w:tcPr>
          <w:p>
            <w:pPr>
              <w:pStyle w:val="TableParagraph"/>
              <w:ind w:left="111"/>
              <w:rPr>
                <w:sz w:val="22"/>
              </w:rPr>
            </w:pPr>
            <w:r>
              <w:rPr>
                <w:spacing w:val="-2"/>
                <w:sz w:val="22"/>
              </w:rPr>
              <w:t>Salmonella,</w:t>
            </w:r>
          </w:p>
          <w:p>
            <w:pPr>
              <w:pStyle w:val="TableParagraph"/>
              <w:spacing w:line="290" w:lineRule="atLeast" w:before="2"/>
              <w:ind w:left="111"/>
              <w:rPr>
                <w:sz w:val="22"/>
              </w:rPr>
            </w:pPr>
            <w:r>
              <w:rPr>
                <w:sz w:val="22"/>
              </w:rPr>
              <w:t>Staphylococcus</w:t>
            </w:r>
            <w:r>
              <w:rPr>
                <w:spacing w:val="12"/>
                <w:sz w:val="22"/>
              </w:rPr>
              <w:t> </w:t>
            </w:r>
            <w:r>
              <w:rPr>
                <w:sz w:val="22"/>
              </w:rPr>
              <w:t>aureus, Clostridium</w:t>
            </w:r>
            <w:r>
              <w:rPr>
                <w:spacing w:val="-6"/>
                <w:sz w:val="22"/>
              </w:rPr>
              <w:t> </w:t>
            </w:r>
            <w:r>
              <w:rPr>
                <w:spacing w:val="-2"/>
                <w:sz w:val="22"/>
              </w:rPr>
              <w:t>perfringens</w:t>
            </w:r>
          </w:p>
        </w:tc>
        <w:tc>
          <w:tcPr>
            <w:tcW w:w="1310" w:type="dxa"/>
          </w:tcPr>
          <w:p>
            <w:pPr>
              <w:pStyle w:val="TableParagraph"/>
              <w:ind w:left="109"/>
              <w:rPr>
                <w:sz w:val="22"/>
              </w:rPr>
            </w:pPr>
            <w:r>
              <w:rPr>
                <w:sz w:val="22"/>
              </w:rPr>
              <w:t>Very</w:t>
            </w:r>
            <w:r>
              <w:rPr>
                <w:spacing w:val="-1"/>
                <w:sz w:val="22"/>
              </w:rPr>
              <w:t> </w:t>
            </w:r>
            <w:r>
              <w:rPr>
                <w:spacing w:val="-4"/>
                <w:sz w:val="22"/>
              </w:rPr>
              <w:t>High</w:t>
            </w:r>
          </w:p>
        </w:tc>
      </w:tr>
      <w:tr>
        <w:trPr>
          <w:trHeight w:val="873" w:hRule="atLeast"/>
        </w:trPr>
        <w:tc>
          <w:tcPr>
            <w:tcW w:w="2225" w:type="dxa"/>
          </w:tcPr>
          <w:p>
            <w:pPr>
              <w:pStyle w:val="TableParagraph"/>
              <w:tabs>
                <w:tab w:pos="967" w:val="left" w:leader="none"/>
                <w:tab w:pos="1691" w:val="left" w:leader="none"/>
              </w:tabs>
              <w:spacing w:line="276" w:lineRule="auto"/>
              <w:ind w:left="110" w:right="92"/>
              <w:rPr>
                <w:b/>
                <w:sz w:val="22"/>
              </w:rPr>
            </w:pPr>
            <w:r>
              <w:rPr>
                <w:b/>
                <w:spacing w:val="-2"/>
                <w:sz w:val="22"/>
              </w:rPr>
              <w:t>Above</w:t>
            </w:r>
            <w:r>
              <w:rPr>
                <w:b/>
                <w:sz w:val="22"/>
              </w:rPr>
              <w:tab/>
            </w:r>
            <w:r>
              <w:rPr>
                <w:b/>
                <w:spacing w:val="-4"/>
                <w:sz w:val="22"/>
              </w:rPr>
              <w:t>60°C</w:t>
            </w:r>
            <w:r>
              <w:rPr>
                <w:b/>
                <w:sz w:val="22"/>
              </w:rPr>
              <w:tab/>
            </w:r>
            <w:r>
              <w:rPr>
                <w:b/>
                <w:spacing w:val="-4"/>
                <w:sz w:val="22"/>
              </w:rPr>
              <w:t>(Hot </w:t>
            </w:r>
            <w:r>
              <w:rPr>
                <w:b/>
                <w:spacing w:val="-2"/>
                <w:sz w:val="22"/>
              </w:rPr>
              <w:t>Holding)</w:t>
            </w:r>
          </w:p>
        </w:tc>
        <w:tc>
          <w:tcPr>
            <w:tcW w:w="2100" w:type="dxa"/>
          </w:tcPr>
          <w:p>
            <w:pPr>
              <w:pStyle w:val="TableParagraph"/>
              <w:spacing w:line="276" w:lineRule="auto"/>
              <w:ind w:left="108" w:right="94"/>
              <w:rPr>
                <w:sz w:val="22"/>
              </w:rPr>
            </w:pPr>
            <w:r>
              <w:rPr>
                <w:spacing w:val="-4"/>
                <w:sz w:val="22"/>
              </w:rPr>
              <w:t>Most</w:t>
            </w:r>
            <w:r>
              <w:rPr>
                <w:spacing w:val="40"/>
                <w:sz w:val="22"/>
              </w:rPr>
              <w:t> </w:t>
            </w:r>
            <w:r>
              <w:rPr>
                <w:sz w:val="22"/>
              </w:rPr>
              <w:t>microorganisms</w:t>
            </w:r>
            <w:r>
              <w:rPr>
                <w:spacing w:val="37"/>
                <w:sz w:val="22"/>
              </w:rPr>
              <w:t>  </w:t>
            </w:r>
            <w:r>
              <w:rPr>
                <w:spacing w:val="-5"/>
                <w:sz w:val="22"/>
              </w:rPr>
              <w:t>are</w:t>
            </w:r>
          </w:p>
          <w:p>
            <w:pPr>
              <w:pStyle w:val="TableParagraph"/>
              <w:ind w:left="108"/>
              <w:rPr>
                <w:sz w:val="22"/>
              </w:rPr>
            </w:pPr>
            <w:r>
              <w:rPr>
                <w:sz w:val="22"/>
              </w:rPr>
              <w:t>destroyed</w:t>
            </w:r>
            <w:r>
              <w:rPr>
                <w:spacing w:val="-4"/>
                <w:sz w:val="22"/>
              </w:rPr>
              <w:t> </w:t>
            </w:r>
            <w:r>
              <w:rPr>
                <w:sz w:val="22"/>
              </w:rPr>
              <w:t>or</w:t>
            </w:r>
            <w:r>
              <w:rPr>
                <w:spacing w:val="-4"/>
                <w:sz w:val="22"/>
              </w:rPr>
              <w:t> </w:t>
            </w:r>
            <w:r>
              <w:rPr>
                <w:spacing w:val="-2"/>
                <w:sz w:val="22"/>
              </w:rPr>
              <w:t>inactive</w:t>
            </w:r>
          </w:p>
        </w:tc>
        <w:tc>
          <w:tcPr>
            <w:tcW w:w="1949" w:type="dxa"/>
          </w:tcPr>
          <w:p>
            <w:pPr>
              <w:pStyle w:val="TableParagraph"/>
              <w:tabs>
                <w:tab w:pos="866" w:val="left" w:leader="none"/>
              </w:tabs>
              <w:spacing w:line="276" w:lineRule="auto"/>
              <w:ind w:left="111" w:right="92"/>
              <w:rPr>
                <w:sz w:val="22"/>
              </w:rPr>
            </w:pPr>
            <w:r>
              <w:rPr>
                <w:sz w:val="22"/>
              </w:rPr>
              <w:t>Food</w:t>
            </w:r>
            <w:r>
              <w:rPr>
                <w:spacing w:val="40"/>
                <w:sz w:val="22"/>
              </w:rPr>
              <w:t> </w:t>
            </w:r>
            <w:r>
              <w:rPr>
                <w:sz w:val="22"/>
              </w:rPr>
              <w:t>remains</w:t>
            </w:r>
            <w:r>
              <w:rPr>
                <w:spacing w:val="40"/>
                <w:sz w:val="22"/>
              </w:rPr>
              <w:t> </w:t>
            </w:r>
            <w:r>
              <w:rPr>
                <w:sz w:val="22"/>
              </w:rPr>
              <w:t>safe </w:t>
            </w:r>
            <w:r>
              <w:rPr>
                <w:spacing w:val="-5"/>
                <w:sz w:val="22"/>
              </w:rPr>
              <w:t>if</w:t>
            </w:r>
            <w:r>
              <w:rPr>
                <w:sz w:val="22"/>
              </w:rPr>
              <w:tab/>
            </w:r>
            <w:r>
              <w:rPr>
                <w:spacing w:val="-2"/>
                <w:sz w:val="22"/>
              </w:rPr>
              <w:t>maintained</w:t>
            </w:r>
          </w:p>
          <w:p>
            <w:pPr>
              <w:pStyle w:val="TableParagraph"/>
              <w:ind w:left="111"/>
              <w:rPr>
                <w:sz w:val="22"/>
              </w:rPr>
            </w:pPr>
            <w:r>
              <w:rPr>
                <w:spacing w:val="-2"/>
                <w:sz w:val="22"/>
              </w:rPr>
              <w:t>properly</w:t>
            </w:r>
          </w:p>
        </w:tc>
        <w:tc>
          <w:tcPr>
            <w:tcW w:w="2328" w:type="dxa"/>
          </w:tcPr>
          <w:p>
            <w:pPr>
              <w:pStyle w:val="TableParagraph"/>
              <w:spacing w:line="276" w:lineRule="auto"/>
              <w:ind w:left="111" w:right="91"/>
              <w:rPr>
                <w:sz w:val="22"/>
              </w:rPr>
            </w:pPr>
            <w:r>
              <w:rPr>
                <w:sz w:val="22"/>
              </w:rPr>
              <w:t>Heat-sensitive</w:t>
            </w:r>
            <w:r>
              <w:rPr>
                <w:spacing w:val="66"/>
                <w:sz w:val="22"/>
              </w:rPr>
              <w:t> </w:t>
            </w:r>
            <w:r>
              <w:rPr>
                <w:sz w:val="22"/>
              </w:rPr>
              <w:t>bacteria </w:t>
            </w:r>
            <w:r>
              <w:rPr>
                <w:spacing w:val="-2"/>
                <w:sz w:val="22"/>
              </w:rPr>
              <w:t>destroyed</w:t>
            </w:r>
          </w:p>
        </w:tc>
        <w:tc>
          <w:tcPr>
            <w:tcW w:w="1310" w:type="dxa"/>
          </w:tcPr>
          <w:p>
            <w:pPr>
              <w:pStyle w:val="TableParagraph"/>
              <w:ind w:left="109"/>
              <w:rPr>
                <w:sz w:val="22"/>
              </w:rPr>
            </w:pPr>
            <w:r>
              <w:rPr>
                <w:spacing w:val="-5"/>
                <w:sz w:val="22"/>
              </w:rPr>
              <w:t>Low</w:t>
            </w:r>
          </w:p>
        </w:tc>
      </w:tr>
      <w:tr>
        <w:trPr>
          <w:trHeight w:val="873" w:hRule="atLeast"/>
        </w:trPr>
        <w:tc>
          <w:tcPr>
            <w:tcW w:w="2225" w:type="dxa"/>
          </w:tcPr>
          <w:p>
            <w:pPr>
              <w:pStyle w:val="TableParagraph"/>
              <w:tabs>
                <w:tab w:pos="1543" w:val="left" w:leader="none"/>
              </w:tabs>
              <w:spacing w:line="276" w:lineRule="auto"/>
              <w:ind w:left="110" w:right="90"/>
              <w:rPr>
                <w:b/>
                <w:sz w:val="22"/>
              </w:rPr>
            </w:pPr>
            <w:r>
              <w:rPr>
                <w:b/>
                <w:spacing w:val="-2"/>
                <w:sz w:val="22"/>
              </w:rPr>
              <w:t>Above</w:t>
            </w:r>
            <w:r>
              <w:rPr>
                <w:b/>
                <w:sz w:val="22"/>
              </w:rPr>
              <w:tab/>
            </w:r>
            <w:r>
              <w:rPr>
                <w:b/>
                <w:spacing w:val="-2"/>
                <w:sz w:val="22"/>
              </w:rPr>
              <w:t>100°C (Cooking/Boiling)</w:t>
            </w:r>
          </w:p>
        </w:tc>
        <w:tc>
          <w:tcPr>
            <w:tcW w:w="2100" w:type="dxa"/>
          </w:tcPr>
          <w:p>
            <w:pPr>
              <w:pStyle w:val="TableParagraph"/>
              <w:tabs>
                <w:tab w:pos="1590" w:val="left" w:leader="none"/>
              </w:tabs>
              <w:spacing w:line="276" w:lineRule="auto"/>
              <w:ind w:left="108" w:right="94"/>
              <w:rPr>
                <w:sz w:val="22"/>
              </w:rPr>
            </w:pPr>
            <w:r>
              <w:rPr>
                <w:spacing w:val="-2"/>
                <w:sz w:val="22"/>
              </w:rPr>
              <w:t>Microbial</w:t>
            </w:r>
            <w:r>
              <w:rPr>
                <w:sz w:val="22"/>
              </w:rPr>
              <w:tab/>
            </w:r>
            <w:r>
              <w:rPr>
                <w:spacing w:val="-4"/>
                <w:sz w:val="22"/>
              </w:rPr>
              <w:t>cells </w:t>
            </w:r>
            <w:r>
              <w:rPr>
                <w:spacing w:val="-2"/>
                <w:sz w:val="22"/>
              </w:rPr>
              <w:t>destroyed</w:t>
            </w:r>
          </w:p>
        </w:tc>
        <w:tc>
          <w:tcPr>
            <w:tcW w:w="1949" w:type="dxa"/>
          </w:tcPr>
          <w:p>
            <w:pPr>
              <w:pStyle w:val="TableParagraph"/>
              <w:tabs>
                <w:tab w:pos="911" w:val="left" w:leader="none"/>
                <w:tab w:pos="1442" w:val="left" w:leader="none"/>
              </w:tabs>
              <w:spacing w:line="276" w:lineRule="auto"/>
              <w:ind w:left="111" w:right="91"/>
              <w:rPr>
                <w:sz w:val="22"/>
              </w:rPr>
            </w:pPr>
            <w:r>
              <w:rPr>
                <w:spacing w:val="-2"/>
                <w:sz w:val="22"/>
              </w:rPr>
              <w:t>Improves</w:t>
            </w:r>
            <w:r>
              <w:rPr>
                <w:sz w:val="22"/>
              </w:rPr>
              <w:tab/>
            </w:r>
            <w:r>
              <w:rPr>
                <w:spacing w:val="-4"/>
                <w:sz w:val="22"/>
              </w:rPr>
              <w:t>food </w:t>
            </w:r>
            <w:r>
              <w:rPr>
                <w:spacing w:val="-2"/>
                <w:sz w:val="22"/>
              </w:rPr>
              <w:t>safety</w:t>
            </w:r>
            <w:r>
              <w:rPr>
                <w:sz w:val="22"/>
              </w:rPr>
              <w:tab/>
            </w:r>
            <w:r>
              <w:rPr>
                <w:spacing w:val="-5"/>
                <w:sz w:val="22"/>
              </w:rPr>
              <w:t>but</w:t>
            </w:r>
            <w:r>
              <w:rPr>
                <w:sz w:val="22"/>
              </w:rPr>
              <w:tab/>
            </w:r>
            <w:r>
              <w:rPr>
                <w:spacing w:val="-33"/>
                <w:sz w:val="22"/>
              </w:rPr>
              <w:t> </w:t>
            </w:r>
            <w:r>
              <w:rPr>
                <w:spacing w:val="-2"/>
                <w:sz w:val="22"/>
              </w:rPr>
              <w:t>may</w:t>
            </w:r>
          </w:p>
          <w:p>
            <w:pPr>
              <w:pStyle w:val="TableParagraph"/>
              <w:ind w:left="111"/>
              <w:rPr>
                <w:sz w:val="22"/>
              </w:rPr>
            </w:pPr>
            <w:r>
              <w:rPr>
                <w:sz w:val="22"/>
              </w:rPr>
              <w:t>affect</w:t>
            </w:r>
            <w:r>
              <w:rPr>
                <w:spacing w:val="-5"/>
                <w:sz w:val="22"/>
              </w:rPr>
              <w:t> </w:t>
            </w:r>
            <w:r>
              <w:rPr>
                <w:spacing w:val="-2"/>
                <w:sz w:val="22"/>
              </w:rPr>
              <w:t>nutrients</w:t>
            </w:r>
          </w:p>
        </w:tc>
        <w:tc>
          <w:tcPr>
            <w:tcW w:w="2328" w:type="dxa"/>
          </w:tcPr>
          <w:p>
            <w:pPr>
              <w:pStyle w:val="TableParagraph"/>
              <w:tabs>
                <w:tab w:pos="1257" w:val="left" w:leader="none"/>
              </w:tabs>
              <w:spacing w:line="276" w:lineRule="auto"/>
              <w:ind w:left="111" w:right="91"/>
              <w:rPr>
                <w:sz w:val="22"/>
              </w:rPr>
            </w:pPr>
            <w:r>
              <w:rPr>
                <w:spacing w:val="-4"/>
                <w:sz w:val="22"/>
              </w:rPr>
              <w:t>Most</w:t>
            </w:r>
            <w:r>
              <w:rPr>
                <w:sz w:val="22"/>
              </w:rPr>
              <w:tab/>
            </w:r>
            <w:r>
              <w:rPr>
                <w:spacing w:val="-2"/>
                <w:sz w:val="22"/>
              </w:rPr>
              <w:t>pathogenic </w:t>
            </w:r>
            <w:r>
              <w:rPr>
                <w:sz w:val="22"/>
              </w:rPr>
              <w:t>bacteria eliminated</w:t>
            </w:r>
          </w:p>
        </w:tc>
        <w:tc>
          <w:tcPr>
            <w:tcW w:w="1310" w:type="dxa"/>
          </w:tcPr>
          <w:p>
            <w:pPr>
              <w:pStyle w:val="TableParagraph"/>
              <w:ind w:left="109"/>
              <w:rPr>
                <w:sz w:val="22"/>
              </w:rPr>
            </w:pPr>
            <w:r>
              <w:rPr>
                <w:sz w:val="22"/>
              </w:rPr>
              <w:t>Very</w:t>
            </w:r>
            <w:r>
              <w:rPr>
                <w:spacing w:val="-1"/>
                <w:sz w:val="22"/>
              </w:rPr>
              <w:t> </w:t>
            </w:r>
            <w:r>
              <w:rPr>
                <w:spacing w:val="-5"/>
                <w:sz w:val="22"/>
              </w:rPr>
              <w:t>Low</w:t>
            </w:r>
          </w:p>
        </w:tc>
      </w:tr>
    </w:tbl>
    <w:p>
      <w:pPr>
        <w:pStyle w:val="BodyText"/>
        <w:spacing w:before="201"/>
        <w:ind w:left="0"/>
        <w:jc w:val="left"/>
      </w:pPr>
    </w:p>
    <w:p>
      <w:pPr>
        <w:pStyle w:val="BodyText"/>
      </w:pPr>
      <w:r>
        <w:rPr/>
        <w:t>Table</w:t>
      </w:r>
      <w:r>
        <w:rPr>
          <w:spacing w:val="-5"/>
        </w:rPr>
        <w:t> </w:t>
      </w:r>
      <w:r>
        <w:rPr/>
        <w:t>2.</w:t>
      </w:r>
      <w:r>
        <w:rPr>
          <w:spacing w:val="-3"/>
        </w:rPr>
        <w:t> </w:t>
      </w:r>
      <w:r>
        <w:rPr/>
        <w:t>Temperature</w:t>
      </w:r>
      <w:r>
        <w:rPr>
          <w:spacing w:val="-5"/>
        </w:rPr>
        <w:t> </w:t>
      </w:r>
      <w:r>
        <w:rPr/>
        <w:t>Based</w:t>
      </w:r>
      <w:r>
        <w:rPr>
          <w:spacing w:val="-3"/>
        </w:rPr>
        <w:t> </w:t>
      </w:r>
      <w:r>
        <w:rPr/>
        <w:t>on</w:t>
      </w:r>
      <w:r>
        <w:rPr>
          <w:spacing w:val="-3"/>
        </w:rPr>
        <w:t> </w:t>
      </w:r>
      <w:r>
        <w:rPr/>
        <w:t>Microbial</w:t>
      </w:r>
      <w:r>
        <w:rPr>
          <w:spacing w:val="-2"/>
        </w:rPr>
        <w:t> Growth</w:t>
      </w:r>
    </w:p>
    <w:p>
      <w:pPr>
        <w:pStyle w:val="BodyText"/>
        <w:spacing w:before="199"/>
      </w:pPr>
      <w:r>
        <w:rPr>
          <w:spacing w:val="-2"/>
        </w:rPr>
        <w:t>The</w:t>
      </w:r>
      <w:r>
        <w:rPr>
          <w:spacing w:val="-8"/>
        </w:rPr>
        <w:t> </w:t>
      </w:r>
      <w:r>
        <w:rPr>
          <w:spacing w:val="-2"/>
        </w:rPr>
        <w:t>most</w:t>
      </w:r>
      <w:r>
        <w:rPr>
          <w:spacing w:val="-5"/>
        </w:rPr>
        <w:t> </w:t>
      </w:r>
      <w:r>
        <w:rPr>
          <w:spacing w:val="-2"/>
        </w:rPr>
        <w:t>common</w:t>
      </w:r>
      <w:r>
        <w:rPr>
          <w:spacing w:val="-9"/>
        </w:rPr>
        <w:t> </w:t>
      </w:r>
      <w:r>
        <w:rPr>
          <w:spacing w:val="-2"/>
        </w:rPr>
        <w:t>causes</w:t>
      </w:r>
      <w:r>
        <w:rPr>
          <w:spacing w:val="-5"/>
        </w:rPr>
        <w:t> </w:t>
      </w:r>
      <w:r>
        <w:rPr>
          <w:spacing w:val="-2"/>
        </w:rPr>
        <w:t>of</w:t>
      </w:r>
      <w:r>
        <w:rPr>
          <w:spacing w:val="-6"/>
        </w:rPr>
        <w:t> </w:t>
      </w:r>
      <w:r>
        <w:rPr>
          <w:spacing w:val="-2"/>
        </w:rPr>
        <w:t>food</w:t>
      </w:r>
      <w:r>
        <w:rPr>
          <w:spacing w:val="-9"/>
        </w:rPr>
        <w:t> </w:t>
      </w:r>
      <w:r>
        <w:rPr>
          <w:spacing w:val="-2"/>
        </w:rPr>
        <w:t>spoilage</w:t>
      </w:r>
      <w:r>
        <w:rPr>
          <w:spacing w:val="-5"/>
        </w:rPr>
        <w:t> </w:t>
      </w:r>
      <w:r>
        <w:rPr>
          <w:spacing w:val="-2"/>
        </w:rPr>
        <w:t>and</w:t>
      </w:r>
      <w:r>
        <w:rPr>
          <w:spacing w:val="-6"/>
        </w:rPr>
        <w:t> </w:t>
      </w:r>
      <w:r>
        <w:rPr>
          <w:spacing w:val="-2"/>
        </w:rPr>
        <w:t>pathogens</w:t>
      </w:r>
      <w:r>
        <w:rPr>
          <w:spacing w:val="-5"/>
        </w:rPr>
        <w:t> </w:t>
      </w:r>
      <w:r>
        <w:rPr>
          <w:spacing w:val="-2"/>
        </w:rPr>
        <w:t>grow</w:t>
      </w:r>
      <w:r>
        <w:rPr>
          <w:spacing w:val="-11"/>
        </w:rPr>
        <w:t> </w:t>
      </w:r>
      <w:r>
        <w:rPr>
          <w:spacing w:val="-2"/>
        </w:rPr>
        <w:t>rapidly</w:t>
      </w:r>
      <w:r>
        <w:rPr>
          <w:spacing w:val="-5"/>
        </w:rPr>
        <w:t> </w:t>
      </w:r>
      <w:r>
        <w:rPr>
          <w:spacing w:val="-2"/>
        </w:rPr>
        <w:t>within</w:t>
      </w:r>
      <w:r>
        <w:rPr>
          <w:spacing w:val="-9"/>
        </w:rPr>
        <w:t> </w:t>
      </w:r>
      <w:r>
        <w:rPr>
          <w:spacing w:val="-2"/>
        </w:rPr>
        <w:t>the</w:t>
      </w:r>
      <w:r>
        <w:rPr>
          <w:spacing w:val="-8"/>
        </w:rPr>
        <w:t> </w:t>
      </w:r>
      <w:r>
        <w:rPr>
          <w:spacing w:val="-2"/>
        </w:rPr>
        <w:t>"danger</w:t>
      </w:r>
      <w:r>
        <w:rPr>
          <w:spacing w:val="-6"/>
        </w:rPr>
        <w:t> </w:t>
      </w:r>
      <w:r>
        <w:rPr>
          <w:spacing w:val="-2"/>
        </w:rPr>
        <w:t>zone"</w:t>
      </w:r>
      <w:r>
        <w:rPr>
          <w:spacing w:val="-4"/>
        </w:rPr>
        <w:t> </w:t>
      </w:r>
      <w:r>
        <w:rPr>
          <w:spacing w:val="-2"/>
        </w:rPr>
        <w:t>of</w:t>
      </w:r>
      <w:r>
        <w:rPr>
          <w:spacing w:val="-6"/>
        </w:rPr>
        <w:t> </w:t>
      </w:r>
      <w:r>
        <w:rPr>
          <w:spacing w:val="-2"/>
        </w:rPr>
        <w:t>5</w:t>
      </w:r>
      <w:r>
        <w:rPr>
          <w:spacing w:val="-5"/>
        </w:rPr>
        <w:t> </w:t>
      </w:r>
      <w:r>
        <w:rPr>
          <w:spacing w:val="-2"/>
        </w:rPr>
        <w:t>to</w:t>
      </w:r>
      <w:r>
        <w:rPr>
          <w:spacing w:val="-6"/>
        </w:rPr>
        <w:t> </w:t>
      </w:r>
      <w:r>
        <w:rPr>
          <w:spacing w:val="-2"/>
        </w:rPr>
        <w:t>60</w:t>
      </w:r>
      <w:r>
        <w:rPr>
          <w:spacing w:val="-5"/>
        </w:rPr>
        <w:t> </w:t>
      </w:r>
      <w:r>
        <w:rPr>
          <w:spacing w:val="-2"/>
        </w:rPr>
        <w:t>degrees</w:t>
      </w:r>
    </w:p>
    <w:p>
      <w:pPr>
        <w:pStyle w:val="BodyText"/>
        <w:spacing w:line="276" w:lineRule="auto" w:before="38"/>
        <w:ind w:right="138"/>
      </w:pPr>
      <w:r>
        <w:rPr/>
        <w:t>C. In the case where perishable foods are repeatedly exposed to warm and cold temperatures, microbial development can exceed what normally occurs with consistent refrigerator storage, resulting in quicker deterioration. Low temperatures in constant ranges slow down microbiological metabolism or enzymatic reactions,</w:t>
      </w:r>
      <w:r>
        <w:rPr>
          <w:spacing w:val="-1"/>
        </w:rPr>
        <w:t> </w:t>
      </w:r>
      <w:r>
        <w:rPr/>
        <w:t>thereby increasing shelf</w:t>
      </w:r>
      <w:r>
        <w:rPr>
          <w:spacing w:val="-1"/>
        </w:rPr>
        <w:t> </w:t>
      </w:r>
      <w:r>
        <w:rPr/>
        <w:t>life.</w:t>
      </w:r>
      <w:r>
        <w:rPr>
          <w:spacing w:val="-1"/>
        </w:rPr>
        <w:t> </w:t>
      </w:r>
      <w:r>
        <w:rPr/>
        <w:t>When exposed</w:t>
      </w:r>
      <w:r>
        <w:rPr>
          <w:spacing w:val="-4"/>
        </w:rPr>
        <w:t> </w:t>
      </w:r>
      <w:r>
        <w:rPr/>
        <w:t>to refrigeration at temperatures</w:t>
      </w:r>
      <w:r>
        <w:rPr>
          <w:spacing w:val="-1"/>
        </w:rPr>
        <w:t> </w:t>
      </w:r>
      <w:r>
        <w:rPr/>
        <w:t>between 1°C and</w:t>
      </w:r>
      <w:r>
        <w:rPr>
          <w:spacing w:val="-1"/>
        </w:rPr>
        <w:t> </w:t>
      </w:r>
      <w:r>
        <w:rPr/>
        <w:t>4°C, the rate of reproduction of microorganisms such as bacteria, which cause spoiling, such as Pseudomonas and Lactobacillus, is slowed down, thereby increasing shelf life. When frozen at temperatures less than −18°C, microorganisms</w:t>
      </w:r>
      <w:r>
        <w:rPr>
          <w:spacing w:val="-9"/>
        </w:rPr>
        <w:t> </w:t>
      </w:r>
      <w:r>
        <w:rPr/>
        <w:t>do</w:t>
      </w:r>
      <w:r>
        <w:rPr>
          <w:spacing w:val="-10"/>
        </w:rPr>
        <w:t> </w:t>
      </w:r>
      <w:r>
        <w:rPr/>
        <w:t>not</w:t>
      </w:r>
      <w:r>
        <w:rPr>
          <w:spacing w:val="-9"/>
        </w:rPr>
        <w:t> </w:t>
      </w:r>
      <w:r>
        <w:rPr/>
        <w:t>reproduce</w:t>
      </w:r>
      <w:r>
        <w:rPr>
          <w:spacing w:val="-9"/>
        </w:rPr>
        <w:t> </w:t>
      </w:r>
      <w:r>
        <w:rPr/>
        <w:t>again</w:t>
      </w:r>
      <w:r>
        <w:rPr>
          <w:spacing w:val="-12"/>
        </w:rPr>
        <w:t> </w:t>
      </w:r>
      <w:r>
        <w:rPr/>
        <w:t>since</w:t>
      </w:r>
      <w:r>
        <w:rPr>
          <w:spacing w:val="-9"/>
        </w:rPr>
        <w:t> </w:t>
      </w:r>
      <w:r>
        <w:rPr/>
        <w:t>water</w:t>
      </w:r>
      <w:r>
        <w:rPr>
          <w:spacing w:val="-8"/>
        </w:rPr>
        <w:t> </w:t>
      </w:r>
      <w:r>
        <w:rPr/>
        <w:t>is</w:t>
      </w:r>
      <w:r>
        <w:rPr>
          <w:spacing w:val="-9"/>
        </w:rPr>
        <w:t> </w:t>
      </w:r>
      <w:r>
        <w:rPr/>
        <w:t>itself</w:t>
      </w:r>
      <w:r>
        <w:rPr>
          <w:spacing w:val="-9"/>
        </w:rPr>
        <w:t> </w:t>
      </w:r>
      <w:r>
        <w:rPr/>
        <w:t>frozen,</w:t>
      </w:r>
      <w:r>
        <w:rPr>
          <w:spacing w:val="-12"/>
        </w:rPr>
        <w:t> </w:t>
      </w:r>
      <w:r>
        <w:rPr/>
        <w:t>thereby</w:t>
      </w:r>
      <w:r>
        <w:rPr>
          <w:spacing w:val="-12"/>
        </w:rPr>
        <w:t> </w:t>
      </w:r>
      <w:r>
        <w:rPr/>
        <w:t>increasing</w:t>
      </w:r>
      <w:r>
        <w:rPr>
          <w:spacing w:val="-10"/>
        </w:rPr>
        <w:t> </w:t>
      </w:r>
      <w:r>
        <w:rPr/>
        <w:t>shelf</w:t>
      </w:r>
      <w:r>
        <w:rPr>
          <w:spacing w:val="-9"/>
        </w:rPr>
        <w:t> </w:t>
      </w:r>
      <w:r>
        <w:rPr/>
        <w:t>life.</w:t>
      </w:r>
      <w:r>
        <w:rPr>
          <w:spacing w:val="-3"/>
        </w:rPr>
        <w:t> </w:t>
      </w:r>
      <w:r>
        <w:rPr/>
        <w:t>However,</w:t>
      </w:r>
      <w:r>
        <w:rPr>
          <w:spacing w:val="-10"/>
        </w:rPr>
        <w:t> </w:t>
      </w:r>
      <w:r>
        <w:rPr/>
        <w:t>during transportation or during exposure in cold storage units, consistent temperature ranges may be compromised or altered, most often due to Therefore, temperature plays a crucial double-edged role. Fluctuation in temperatures also</w:t>
      </w:r>
      <w:r>
        <w:rPr>
          <w:spacing w:val="-9"/>
        </w:rPr>
        <w:t> </w:t>
      </w:r>
      <w:r>
        <w:rPr/>
        <w:t>affects</w:t>
      </w:r>
      <w:r>
        <w:rPr>
          <w:spacing w:val="-7"/>
        </w:rPr>
        <w:t> </w:t>
      </w:r>
      <w:r>
        <w:rPr/>
        <w:t>food</w:t>
      </w:r>
      <w:r>
        <w:rPr>
          <w:spacing w:val="-8"/>
        </w:rPr>
        <w:t> </w:t>
      </w:r>
      <w:r>
        <w:rPr/>
        <w:t>tissues'</w:t>
      </w:r>
      <w:r>
        <w:rPr>
          <w:spacing w:val="-9"/>
        </w:rPr>
        <w:t> </w:t>
      </w:r>
      <w:r>
        <w:rPr/>
        <w:t>strength,</w:t>
      </w:r>
      <w:r>
        <w:rPr>
          <w:spacing w:val="-10"/>
        </w:rPr>
        <w:t> </w:t>
      </w:r>
      <w:r>
        <w:rPr/>
        <w:t>thus</w:t>
      </w:r>
      <w:r>
        <w:rPr>
          <w:spacing w:val="-9"/>
        </w:rPr>
        <w:t> </w:t>
      </w:r>
      <w:r>
        <w:rPr/>
        <w:t>making</w:t>
      </w:r>
      <w:r>
        <w:rPr>
          <w:spacing w:val="-10"/>
        </w:rPr>
        <w:t> </w:t>
      </w:r>
      <w:r>
        <w:rPr/>
        <w:t>food</w:t>
      </w:r>
      <w:r>
        <w:rPr>
          <w:spacing w:val="-10"/>
        </w:rPr>
        <w:t> </w:t>
      </w:r>
      <w:r>
        <w:rPr/>
        <w:t>more</w:t>
      </w:r>
      <w:r>
        <w:rPr>
          <w:spacing w:val="-7"/>
        </w:rPr>
        <w:t> </w:t>
      </w:r>
      <w:r>
        <w:rPr/>
        <w:t>susceptible</w:t>
      </w:r>
      <w:r>
        <w:rPr>
          <w:spacing w:val="-10"/>
        </w:rPr>
        <w:t> </w:t>
      </w:r>
      <w:r>
        <w:rPr/>
        <w:t>to</w:t>
      </w:r>
      <w:r>
        <w:rPr>
          <w:spacing w:val="-10"/>
        </w:rPr>
        <w:t> </w:t>
      </w:r>
      <w:r>
        <w:rPr/>
        <w:t>microbial</w:t>
      </w:r>
      <w:r>
        <w:rPr>
          <w:spacing w:val="-7"/>
        </w:rPr>
        <w:t> </w:t>
      </w:r>
      <w:r>
        <w:rPr/>
        <w:t>invasion.</w:t>
      </w:r>
      <w:r>
        <w:rPr>
          <w:spacing w:val="-8"/>
        </w:rPr>
        <w:t> </w:t>
      </w:r>
      <w:r>
        <w:rPr/>
        <w:t>For</w:t>
      </w:r>
      <w:r>
        <w:rPr>
          <w:spacing w:val="-9"/>
        </w:rPr>
        <w:t> </w:t>
      </w:r>
      <w:r>
        <w:rPr/>
        <w:t>example,</w:t>
      </w:r>
      <w:r>
        <w:rPr>
          <w:spacing w:val="-7"/>
        </w:rPr>
        <w:t> </w:t>
      </w:r>
      <w:r>
        <w:rPr/>
        <w:t>in</w:t>
      </w:r>
      <w:r>
        <w:rPr>
          <w:spacing w:val="-8"/>
        </w:rPr>
        <w:t> </w:t>
      </w:r>
      <w:r>
        <w:rPr/>
        <w:t>fruits like</w:t>
      </w:r>
      <w:r>
        <w:rPr>
          <w:spacing w:val="-2"/>
        </w:rPr>
        <w:t> </w:t>
      </w:r>
      <w:r>
        <w:rPr/>
        <w:t>apples,</w:t>
      </w:r>
      <w:r>
        <w:rPr>
          <w:spacing w:val="-2"/>
        </w:rPr>
        <w:t> </w:t>
      </w:r>
      <w:r>
        <w:rPr/>
        <w:t>warming</w:t>
      </w:r>
      <w:r>
        <w:rPr>
          <w:spacing w:val="-5"/>
        </w:rPr>
        <w:t> </w:t>
      </w:r>
      <w:r>
        <w:rPr/>
        <w:t>temperatures</w:t>
      </w:r>
      <w:r>
        <w:rPr>
          <w:spacing w:val="-2"/>
        </w:rPr>
        <w:t> </w:t>
      </w:r>
      <w:r>
        <w:rPr/>
        <w:t>result</w:t>
      </w:r>
      <w:r>
        <w:rPr>
          <w:spacing w:val="-4"/>
        </w:rPr>
        <w:t> </w:t>
      </w:r>
      <w:r>
        <w:rPr/>
        <w:t>in</w:t>
      </w:r>
      <w:r>
        <w:rPr>
          <w:spacing w:val="-5"/>
        </w:rPr>
        <w:t> </w:t>
      </w:r>
      <w:r>
        <w:rPr/>
        <w:t>a</w:t>
      </w:r>
      <w:r>
        <w:rPr>
          <w:spacing w:val="-4"/>
        </w:rPr>
        <w:t> </w:t>
      </w:r>
      <w:r>
        <w:rPr/>
        <w:t>faster</w:t>
      </w:r>
      <w:r>
        <w:rPr>
          <w:spacing w:val="-4"/>
        </w:rPr>
        <w:t> </w:t>
      </w:r>
      <w:r>
        <w:rPr/>
        <w:t>respiration</w:t>
      </w:r>
      <w:r>
        <w:rPr>
          <w:spacing w:val="-5"/>
        </w:rPr>
        <w:t> </w:t>
      </w:r>
      <w:r>
        <w:rPr/>
        <w:t>rate,</w:t>
      </w:r>
      <w:r>
        <w:rPr>
          <w:spacing w:val="-4"/>
        </w:rPr>
        <w:t> </w:t>
      </w:r>
      <w:r>
        <w:rPr/>
        <w:t>thereby</w:t>
      </w:r>
      <w:r>
        <w:rPr>
          <w:spacing w:val="-2"/>
        </w:rPr>
        <w:t> </w:t>
      </w:r>
      <w:r>
        <w:rPr/>
        <w:t>evaporation</w:t>
      </w:r>
      <w:r>
        <w:rPr>
          <w:spacing w:val="-5"/>
        </w:rPr>
        <w:t> </w:t>
      </w:r>
      <w:r>
        <w:rPr/>
        <w:t>of</w:t>
      </w:r>
      <w:r>
        <w:rPr>
          <w:spacing w:val="-4"/>
        </w:rPr>
        <w:t> </w:t>
      </w:r>
      <w:r>
        <w:rPr/>
        <w:t>moisture.</w:t>
      </w:r>
      <w:r>
        <w:rPr>
          <w:spacing w:val="-2"/>
        </w:rPr>
        <w:t> </w:t>
      </w:r>
      <w:r>
        <w:rPr/>
        <w:t>This</w:t>
      </w:r>
      <w:r>
        <w:rPr>
          <w:spacing w:val="-4"/>
        </w:rPr>
        <w:t> </w:t>
      </w:r>
      <w:r>
        <w:rPr/>
        <w:t>allows a suitable environment for the development of mold growth. This situation is similar for vegetables. The danger of</w:t>
      </w:r>
      <w:r>
        <w:rPr>
          <w:spacing w:val="-10"/>
        </w:rPr>
        <w:t> </w:t>
      </w:r>
      <w:r>
        <w:rPr/>
        <w:t>harmful</w:t>
      </w:r>
      <w:r>
        <w:rPr>
          <w:spacing w:val="-10"/>
        </w:rPr>
        <w:t> </w:t>
      </w:r>
      <w:r>
        <w:rPr/>
        <w:t>microorganisms</w:t>
      </w:r>
      <w:r>
        <w:rPr>
          <w:spacing w:val="-13"/>
        </w:rPr>
        <w:t> </w:t>
      </w:r>
      <w:r>
        <w:rPr/>
        <w:t>grows</w:t>
      </w:r>
      <w:r>
        <w:rPr>
          <w:spacing w:val="-10"/>
        </w:rPr>
        <w:t> </w:t>
      </w:r>
      <w:r>
        <w:rPr/>
        <w:t>when</w:t>
      </w:r>
      <w:r>
        <w:rPr>
          <w:spacing w:val="-11"/>
        </w:rPr>
        <w:t> </w:t>
      </w:r>
      <w:r>
        <w:rPr/>
        <w:t>dairy</w:t>
      </w:r>
      <w:r>
        <w:rPr>
          <w:spacing w:val="-11"/>
        </w:rPr>
        <w:t> </w:t>
      </w:r>
      <w:r>
        <w:rPr/>
        <w:t>or</w:t>
      </w:r>
      <w:r>
        <w:rPr>
          <w:spacing w:val="-10"/>
        </w:rPr>
        <w:t> </w:t>
      </w:r>
      <w:r>
        <w:rPr/>
        <w:t>meat</w:t>
      </w:r>
      <w:r>
        <w:rPr>
          <w:spacing w:val="-10"/>
        </w:rPr>
        <w:t> </w:t>
      </w:r>
      <w:r>
        <w:rPr/>
        <w:t>products</w:t>
      </w:r>
      <w:r>
        <w:rPr>
          <w:spacing w:val="-10"/>
        </w:rPr>
        <w:t> </w:t>
      </w:r>
      <w:r>
        <w:rPr/>
        <w:t>are</w:t>
      </w:r>
      <w:r>
        <w:rPr>
          <w:spacing w:val="-11"/>
        </w:rPr>
        <w:t> </w:t>
      </w:r>
      <w:r>
        <w:rPr/>
        <w:t>exposed</w:t>
      </w:r>
      <w:r>
        <w:rPr>
          <w:spacing w:val="-11"/>
        </w:rPr>
        <w:t> </w:t>
      </w:r>
      <w:r>
        <w:rPr/>
        <w:t>to</w:t>
      </w:r>
      <w:r>
        <w:rPr>
          <w:spacing w:val="-13"/>
        </w:rPr>
        <w:t> </w:t>
      </w:r>
      <w:r>
        <w:rPr/>
        <w:t>temperatures</w:t>
      </w:r>
      <w:r>
        <w:rPr>
          <w:spacing w:val="-10"/>
        </w:rPr>
        <w:t> </w:t>
      </w:r>
      <w:r>
        <w:rPr/>
        <w:t>that</w:t>
      </w:r>
      <w:r>
        <w:rPr>
          <w:spacing w:val="-10"/>
        </w:rPr>
        <w:t> </w:t>
      </w:r>
      <w:r>
        <w:rPr/>
        <w:t>facilitate</w:t>
      </w:r>
      <w:r>
        <w:rPr>
          <w:spacing w:val="-11"/>
        </w:rPr>
        <w:t> </w:t>
      </w:r>
      <w:r>
        <w:rPr/>
        <w:t>harmful microorganisms, for example, Salmonella, Listeria monocytogenes, or Staphylococcus aureus. This may lead to food having a reduced storage time in addition to raising food safety concerns. Freezing food repeatedly or subjecting</w:t>
      </w:r>
      <w:r>
        <w:rPr>
          <w:spacing w:val="-11"/>
        </w:rPr>
        <w:t> </w:t>
      </w:r>
      <w:r>
        <w:rPr/>
        <w:t>it</w:t>
      </w:r>
      <w:r>
        <w:rPr>
          <w:spacing w:val="-10"/>
        </w:rPr>
        <w:t> </w:t>
      </w:r>
      <w:r>
        <w:rPr/>
        <w:t>to</w:t>
      </w:r>
      <w:r>
        <w:rPr>
          <w:spacing w:val="-9"/>
        </w:rPr>
        <w:t> </w:t>
      </w:r>
      <w:r>
        <w:rPr/>
        <w:t>temperatures</w:t>
      </w:r>
      <w:r>
        <w:rPr>
          <w:spacing w:val="-8"/>
        </w:rPr>
        <w:t> </w:t>
      </w:r>
      <w:r>
        <w:rPr/>
        <w:t>that</w:t>
      </w:r>
      <w:r>
        <w:rPr>
          <w:spacing w:val="-8"/>
        </w:rPr>
        <w:t> </w:t>
      </w:r>
      <w:r>
        <w:rPr/>
        <w:t>are</w:t>
      </w:r>
      <w:r>
        <w:rPr>
          <w:spacing w:val="-8"/>
        </w:rPr>
        <w:t> </w:t>
      </w:r>
      <w:r>
        <w:rPr/>
        <w:t>periodically</w:t>
      </w:r>
      <w:r>
        <w:rPr>
          <w:spacing w:val="-9"/>
        </w:rPr>
        <w:t> </w:t>
      </w:r>
      <w:r>
        <w:rPr/>
        <w:t>converted</w:t>
      </w:r>
      <w:r>
        <w:rPr>
          <w:spacing w:val="-11"/>
        </w:rPr>
        <w:t> </w:t>
      </w:r>
      <w:r>
        <w:rPr/>
        <w:t>to</w:t>
      </w:r>
      <w:r>
        <w:rPr>
          <w:spacing w:val="-11"/>
        </w:rPr>
        <w:t> </w:t>
      </w:r>
      <w:r>
        <w:rPr/>
        <w:t>liquid</w:t>
      </w:r>
      <w:r>
        <w:rPr>
          <w:spacing w:val="-9"/>
        </w:rPr>
        <w:t> </w:t>
      </w:r>
      <w:r>
        <w:rPr/>
        <w:t>or</w:t>
      </w:r>
      <w:r>
        <w:rPr>
          <w:spacing w:val="-8"/>
        </w:rPr>
        <w:t> </w:t>
      </w:r>
      <w:r>
        <w:rPr/>
        <w:t>to</w:t>
      </w:r>
      <w:r>
        <w:rPr>
          <w:spacing w:val="-11"/>
        </w:rPr>
        <w:t> </w:t>
      </w:r>
      <w:r>
        <w:rPr/>
        <w:t>alternating</w:t>
      </w:r>
      <w:r>
        <w:rPr>
          <w:spacing w:val="-9"/>
        </w:rPr>
        <w:t> </w:t>
      </w:r>
      <w:r>
        <w:rPr/>
        <w:t>temperatures</w:t>
      </w:r>
      <w:r>
        <w:rPr>
          <w:spacing w:val="-8"/>
        </w:rPr>
        <w:t> </w:t>
      </w:r>
      <w:r>
        <w:rPr/>
        <w:t>causes</w:t>
      </w:r>
      <w:r>
        <w:rPr>
          <w:spacing w:val="-10"/>
        </w:rPr>
        <w:t> </w:t>
      </w:r>
      <w:r>
        <w:rPr/>
        <w:t>cellular tissues to rupture, thereby providing nutrients to facilitate rapid growth.</w:t>
      </w:r>
    </w:p>
    <w:p>
      <w:pPr>
        <w:pStyle w:val="Heading1"/>
        <w:spacing w:before="159"/>
      </w:pPr>
      <w:r>
        <w:rPr/>
        <w:t>Humidity:</w:t>
      </w:r>
      <w:r>
        <w:rPr>
          <w:spacing w:val="-7"/>
        </w:rPr>
        <w:t> </w:t>
      </w:r>
      <w:r>
        <w:rPr/>
        <w:t>Balancing</w:t>
      </w:r>
      <w:r>
        <w:rPr>
          <w:spacing w:val="-7"/>
        </w:rPr>
        <w:t> </w:t>
      </w:r>
      <w:r>
        <w:rPr/>
        <w:t>Moisture</w:t>
      </w:r>
      <w:r>
        <w:rPr>
          <w:spacing w:val="-6"/>
        </w:rPr>
        <w:t> </w:t>
      </w:r>
      <w:r>
        <w:rPr/>
        <w:t>and</w:t>
      </w:r>
      <w:r>
        <w:rPr>
          <w:spacing w:val="-5"/>
        </w:rPr>
        <w:t> </w:t>
      </w:r>
      <w:r>
        <w:rPr/>
        <w:t>Quality</w:t>
      </w:r>
      <w:r>
        <w:rPr>
          <w:spacing w:val="-4"/>
        </w:rPr>
        <w:t> </w:t>
      </w:r>
      <w:r>
        <w:rPr>
          <w:spacing w:val="-2"/>
        </w:rPr>
        <w:t>Preservation</w:t>
      </w:r>
    </w:p>
    <w:p>
      <w:pPr>
        <w:pStyle w:val="BodyText"/>
        <w:spacing w:line="276" w:lineRule="auto" w:before="198"/>
        <w:ind w:right="142"/>
      </w:pPr>
      <w:r>
        <w:rPr/>
        <w:t>Humidity</w:t>
      </w:r>
      <w:r>
        <w:rPr>
          <w:spacing w:val="-4"/>
        </w:rPr>
        <w:t> </w:t>
      </w:r>
      <w:r>
        <w:rPr/>
        <w:t>levels</w:t>
      </w:r>
      <w:r>
        <w:rPr>
          <w:spacing w:val="-6"/>
        </w:rPr>
        <w:t> </w:t>
      </w:r>
      <w:r>
        <w:rPr/>
        <w:t>in</w:t>
      </w:r>
      <w:r>
        <w:rPr>
          <w:spacing w:val="-4"/>
        </w:rPr>
        <w:t> </w:t>
      </w:r>
      <w:r>
        <w:rPr/>
        <w:t>the</w:t>
      </w:r>
      <w:r>
        <w:rPr>
          <w:spacing w:val="-3"/>
        </w:rPr>
        <w:t> </w:t>
      </w:r>
      <w:r>
        <w:rPr/>
        <w:t>environment</w:t>
      </w:r>
      <w:r>
        <w:rPr>
          <w:spacing w:val="-3"/>
        </w:rPr>
        <w:t> </w:t>
      </w:r>
      <w:r>
        <w:rPr/>
        <w:t>play</w:t>
      </w:r>
      <w:r>
        <w:rPr>
          <w:spacing w:val="-3"/>
        </w:rPr>
        <w:t> </w:t>
      </w:r>
      <w:r>
        <w:rPr/>
        <w:t>a</w:t>
      </w:r>
      <w:r>
        <w:rPr>
          <w:spacing w:val="-3"/>
        </w:rPr>
        <w:t> </w:t>
      </w:r>
      <w:r>
        <w:rPr/>
        <w:t>key</w:t>
      </w:r>
      <w:r>
        <w:rPr>
          <w:spacing w:val="-4"/>
        </w:rPr>
        <w:t> </w:t>
      </w:r>
      <w:r>
        <w:rPr/>
        <w:t>role</w:t>
      </w:r>
      <w:r>
        <w:rPr>
          <w:spacing w:val="-3"/>
        </w:rPr>
        <w:t> </w:t>
      </w:r>
      <w:r>
        <w:rPr/>
        <w:t>in</w:t>
      </w:r>
      <w:r>
        <w:rPr>
          <w:spacing w:val="-4"/>
        </w:rPr>
        <w:t> </w:t>
      </w:r>
      <w:r>
        <w:rPr/>
        <w:t>the</w:t>
      </w:r>
      <w:r>
        <w:rPr>
          <w:spacing w:val="-3"/>
        </w:rPr>
        <w:t> </w:t>
      </w:r>
      <w:r>
        <w:rPr/>
        <w:t>quality</w:t>
      </w:r>
      <w:r>
        <w:rPr>
          <w:spacing w:val="-4"/>
        </w:rPr>
        <w:t> </w:t>
      </w:r>
      <w:r>
        <w:rPr/>
        <w:t>of</w:t>
      </w:r>
      <w:r>
        <w:rPr>
          <w:spacing w:val="-3"/>
        </w:rPr>
        <w:t> </w:t>
      </w:r>
      <w:r>
        <w:rPr/>
        <w:t>perishable</w:t>
      </w:r>
      <w:r>
        <w:rPr>
          <w:spacing w:val="-3"/>
        </w:rPr>
        <w:t> </w:t>
      </w:r>
      <w:r>
        <w:rPr/>
        <w:t>goods</w:t>
      </w:r>
      <w:r>
        <w:rPr>
          <w:spacing w:val="-3"/>
        </w:rPr>
        <w:t> </w:t>
      </w:r>
      <w:r>
        <w:rPr/>
        <w:t>by</w:t>
      </w:r>
      <w:r>
        <w:rPr>
          <w:spacing w:val="-4"/>
        </w:rPr>
        <w:t> </w:t>
      </w:r>
      <w:r>
        <w:rPr/>
        <w:t>controlling</w:t>
      </w:r>
      <w:r>
        <w:rPr>
          <w:spacing w:val="-4"/>
        </w:rPr>
        <w:t> </w:t>
      </w:r>
      <w:r>
        <w:rPr/>
        <w:t>the</w:t>
      </w:r>
      <w:r>
        <w:rPr>
          <w:spacing w:val="-3"/>
        </w:rPr>
        <w:t> </w:t>
      </w:r>
      <w:r>
        <w:rPr/>
        <w:t>humidity levels present in the products that we store for long periods of time. For instance, excessive humidity levels can</w:t>
      </w:r>
    </w:p>
    <w:p>
      <w:pPr>
        <w:pStyle w:val="BodyText"/>
        <w:spacing w:after="0" w:line="276" w:lineRule="auto"/>
        <w:sectPr>
          <w:pgSz w:w="11910" w:h="16840"/>
          <w:pgMar w:header="543" w:footer="344" w:top="1800" w:bottom="540" w:left="992" w:right="708"/>
        </w:sectPr>
      </w:pPr>
    </w:p>
    <w:p>
      <w:pPr>
        <w:pStyle w:val="BodyText"/>
        <w:spacing w:line="276" w:lineRule="auto" w:before="81"/>
        <w:ind w:right="139"/>
      </w:pPr>
      <w:r>
        <w:rPr/>
        <w:t>cause an excessive buildup of dehydrate, which always affects the quality of the products we store for long distances.</w:t>
      </w:r>
      <w:r>
        <w:rPr>
          <w:spacing w:val="-11"/>
        </w:rPr>
        <w:t> </w:t>
      </w:r>
      <w:r>
        <w:rPr/>
        <w:t>Perishables</w:t>
      </w:r>
      <w:r>
        <w:rPr>
          <w:spacing w:val="-10"/>
        </w:rPr>
        <w:t> </w:t>
      </w:r>
      <w:r>
        <w:rPr/>
        <w:t>like</w:t>
      </w:r>
      <w:r>
        <w:rPr>
          <w:spacing w:val="-11"/>
        </w:rPr>
        <w:t> </w:t>
      </w:r>
      <w:r>
        <w:rPr/>
        <w:t>fruits,</w:t>
      </w:r>
      <w:r>
        <w:rPr>
          <w:spacing w:val="-11"/>
        </w:rPr>
        <w:t> </w:t>
      </w:r>
      <w:r>
        <w:rPr/>
        <w:t>vegetable</w:t>
      </w:r>
      <w:r>
        <w:rPr>
          <w:spacing w:val="-11"/>
        </w:rPr>
        <w:t> </w:t>
      </w:r>
      <w:r>
        <w:rPr/>
        <w:t>crops,</w:t>
      </w:r>
      <w:r>
        <w:rPr>
          <w:spacing w:val="-11"/>
        </w:rPr>
        <w:t> </w:t>
      </w:r>
      <w:r>
        <w:rPr/>
        <w:t>and</w:t>
      </w:r>
      <w:r>
        <w:rPr>
          <w:spacing w:val="-11"/>
        </w:rPr>
        <w:t> </w:t>
      </w:r>
      <w:r>
        <w:rPr/>
        <w:t>even</w:t>
      </w:r>
      <w:r>
        <w:rPr>
          <w:spacing w:val="-11"/>
        </w:rPr>
        <w:t> </w:t>
      </w:r>
      <w:r>
        <w:rPr/>
        <w:t>fresh</w:t>
      </w:r>
      <w:r>
        <w:rPr>
          <w:spacing w:val="-8"/>
        </w:rPr>
        <w:t> </w:t>
      </w:r>
      <w:r>
        <w:rPr/>
        <w:t>herbs</w:t>
      </w:r>
      <w:r>
        <w:rPr>
          <w:spacing w:val="-8"/>
        </w:rPr>
        <w:t> </w:t>
      </w:r>
      <w:r>
        <w:rPr/>
        <w:t>do</w:t>
      </w:r>
      <w:r>
        <w:rPr>
          <w:spacing w:val="-11"/>
        </w:rPr>
        <w:t> </w:t>
      </w:r>
      <w:r>
        <w:rPr/>
        <w:t>react</w:t>
      </w:r>
      <w:r>
        <w:rPr>
          <w:spacing w:val="-10"/>
        </w:rPr>
        <w:t> </w:t>
      </w:r>
      <w:r>
        <w:rPr/>
        <w:t>sensitively</w:t>
      </w:r>
      <w:r>
        <w:rPr>
          <w:spacing w:val="-11"/>
        </w:rPr>
        <w:t> </w:t>
      </w:r>
      <w:r>
        <w:rPr/>
        <w:t>to</w:t>
      </w:r>
      <w:r>
        <w:rPr>
          <w:spacing w:val="-11"/>
        </w:rPr>
        <w:t> </w:t>
      </w:r>
      <w:r>
        <w:rPr/>
        <w:t>changes</w:t>
      </w:r>
      <w:r>
        <w:rPr>
          <w:spacing w:val="-10"/>
        </w:rPr>
        <w:t> </w:t>
      </w:r>
      <w:r>
        <w:rPr/>
        <w:t>in</w:t>
      </w:r>
      <w:r>
        <w:rPr>
          <w:spacing w:val="-9"/>
        </w:rPr>
        <w:t> </w:t>
      </w:r>
      <w:r>
        <w:rPr/>
        <w:t>humidity levels</w:t>
      </w:r>
      <w:r>
        <w:rPr>
          <w:spacing w:val="-8"/>
        </w:rPr>
        <w:t> </w:t>
      </w:r>
      <w:r>
        <w:rPr/>
        <w:t>by</w:t>
      </w:r>
      <w:r>
        <w:rPr>
          <w:spacing w:val="-9"/>
        </w:rPr>
        <w:t> </w:t>
      </w:r>
      <w:r>
        <w:rPr/>
        <w:t>the</w:t>
      </w:r>
      <w:r>
        <w:rPr>
          <w:spacing w:val="-8"/>
        </w:rPr>
        <w:t> </w:t>
      </w:r>
      <w:r>
        <w:rPr/>
        <w:t>fact</w:t>
      </w:r>
      <w:r>
        <w:rPr>
          <w:spacing w:val="-7"/>
        </w:rPr>
        <w:t> </w:t>
      </w:r>
      <w:r>
        <w:rPr/>
        <w:t>that</w:t>
      </w:r>
      <w:r>
        <w:rPr>
          <w:spacing w:val="-7"/>
        </w:rPr>
        <w:t> </w:t>
      </w:r>
      <w:r>
        <w:rPr/>
        <w:t>they</w:t>
      </w:r>
      <w:r>
        <w:rPr>
          <w:spacing w:val="-6"/>
        </w:rPr>
        <w:t> </w:t>
      </w:r>
      <w:r>
        <w:rPr/>
        <w:t>contain</w:t>
      </w:r>
      <w:r>
        <w:rPr>
          <w:spacing w:val="-9"/>
        </w:rPr>
        <w:t> </w:t>
      </w:r>
      <w:r>
        <w:rPr/>
        <w:t>large</w:t>
      </w:r>
      <w:r>
        <w:rPr>
          <w:spacing w:val="-8"/>
        </w:rPr>
        <w:t> </w:t>
      </w:r>
      <w:r>
        <w:rPr/>
        <w:t>volumes</w:t>
      </w:r>
      <w:r>
        <w:rPr>
          <w:spacing w:val="-6"/>
        </w:rPr>
        <w:t> </w:t>
      </w:r>
      <w:r>
        <w:rPr/>
        <w:t>of</w:t>
      </w:r>
      <w:r>
        <w:rPr>
          <w:spacing w:val="-5"/>
        </w:rPr>
        <w:t> </w:t>
      </w:r>
      <w:r>
        <w:rPr/>
        <w:t>water</w:t>
      </w:r>
      <w:r>
        <w:rPr>
          <w:spacing w:val="-5"/>
        </w:rPr>
        <w:t> </w:t>
      </w:r>
      <w:r>
        <w:rPr/>
        <w:t>with</w:t>
      </w:r>
      <w:r>
        <w:rPr>
          <w:spacing w:val="-9"/>
        </w:rPr>
        <w:t> </w:t>
      </w:r>
      <w:r>
        <w:rPr/>
        <w:t>respiration</w:t>
      </w:r>
      <w:r>
        <w:rPr>
          <w:spacing w:val="-9"/>
        </w:rPr>
        <w:t> </w:t>
      </w:r>
      <w:r>
        <w:rPr/>
        <w:t>activity.</w:t>
      </w:r>
      <w:r>
        <w:rPr>
          <w:spacing w:val="-5"/>
        </w:rPr>
        <w:t> </w:t>
      </w:r>
      <w:r>
        <w:rPr/>
        <w:t>On</w:t>
      </w:r>
      <w:r>
        <w:rPr>
          <w:spacing w:val="-6"/>
        </w:rPr>
        <w:t> </w:t>
      </w:r>
      <w:r>
        <w:rPr/>
        <w:t>one</w:t>
      </w:r>
      <w:r>
        <w:rPr>
          <w:spacing w:val="-6"/>
        </w:rPr>
        <w:t> </w:t>
      </w:r>
      <w:r>
        <w:rPr/>
        <w:t>hand,</w:t>
      </w:r>
      <w:r>
        <w:rPr>
          <w:spacing w:val="-8"/>
        </w:rPr>
        <w:t> </w:t>
      </w:r>
      <w:r>
        <w:rPr/>
        <w:t>a</w:t>
      </w:r>
      <w:r>
        <w:rPr>
          <w:spacing w:val="-8"/>
        </w:rPr>
        <w:t> </w:t>
      </w:r>
      <w:r>
        <w:rPr/>
        <w:t>relatively</w:t>
      </w:r>
      <w:r>
        <w:rPr>
          <w:spacing w:val="-9"/>
        </w:rPr>
        <w:t> </w:t>
      </w:r>
      <w:r>
        <w:rPr/>
        <w:t>very humid atmosphere is beneficial to leafy greens, cukes, and berries, as it can keep them firm by preventing them from wrinkling or wilted, thereby reducing loss in weight. If humidity gets lower, it will cause faster loss of moisture,</w:t>
      </w:r>
      <w:r>
        <w:rPr>
          <w:spacing w:val="-4"/>
        </w:rPr>
        <w:t> </w:t>
      </w:r>
      <w:r>
        <w:rPr/>
        <w:t>resulting</w:t>
      </w:r>
      <w:r>
        <w:rPr>
          <w:spacing w:val="-5"/>
        </w:rPr>
        <w:t> </w:t>
      </w:r>
      <w:r>
        <w:rPr/>
        <w:t>in</w:t>
      </w:r>
      <w:r>
        <w:rPr>
          <w:spacing w:val="-5"/>
        </w:rPr>
        <w:t> </w:t>
      </w:r>
      <w:r>
        <w:rPr/>
        <w:t>loss</w:t>
      </w:r>
      <w:r>
        <w:rPr>
          <w:spacing w:val="-4"/>
        </w:rPr>
        <w:t> </w:t>
      </w:r>
      <w:r>
        <w:rPr/>
        <w:t>of</w:t>
      </w:r>
      <w:r>
        <w:rPr>
          <w:spacing w:val="-2"/>
        </w:rPr>
        <w:t> </w:t>
      </w:r>
      <w:r>
        <w:rPr/>
        <w:t>freshness,</w:t>
      </w:r>
      <w:r>
        <w:rPr>
          <w:spacing w:val="-2"/>
        </w:rPr>
        <w:t> </w:t>
      </w:r>
      <w:r>
        <w:rPr/>
        <w:t>wrinkles,</w:t>
      </w:r>
      <w:r>
        <w:rPr>
          <w:spacing w:val="-4"/>
        </w:rPr>
        <w:t> </w:t>
      </w:r>
      <w:r>
        <w:rPr/>
        <w:t>and</w:t>
      </w:r>
      <w:r>
        <w:rPr>
          <w:spacing w:val="-2"/>
        </w:rPr>
        <w:t> </w:t>
      </w:r>
      <w:r>
        <w:rPr/>
        <w:t>unappealing</w:t>
      </w:r>
      <w:r>
        <w:rPr>
          <w:spacing w:val="-5"/>
        </w:rPr>
        <w:t> </w:t>
      </w:r>
      <w:r>
        <w:rPr/>
        <w:t>freshness</w:t>
      </w:r>
      <w:r>
        <w:rPr>
          <w:spacing w:val="-4"/>
        </w:rPr>
        <w:t> </w:t>
      </w:r>
      <w:r>
        <w:rPr/>
        <w:t>to</w:t>
      </w:r>
      <w:r>
        <w:rPr>
          <w:spacing w:val="-5"/>
        </w:rPr>
        <w:t> </w:t>
      </w:r>
      <w:r>
        <w:rPr/>
        <w:t>humans.</w:t>
      </w:r>
      <w:r>
        <w:rPr>
          <w:spacing w:val="-2"/>
        </w:rPr>
        <w:t> </w:t>
      </w:r>
      <w:r>
        <w:rPr/>
        <w:t>Thus,</w:t>
      </w:r>
      <w:r>
        <w:rPr>
          <w:spacing w:val="-2"/>
        </w:rPr>
        <w:t> </w:t>
      </w:r>
      <w:r>
        <w:rPr/>
        <w:t>proper</w:t>
      </w:r>
      <w:r>
        <w:rPr>
          <w:spacing w:val="-4"/>
        </w:rPr>
        <w:t> </w:t>
      </w:r>
      <w:r>
        <w:rPr/>
        <w:t>humidity</w:t>
      </w:r>
      <w:r>
        <w:rPr>
          <w:spacing w:val="-2"/>
        </w:rPr>
        <w:t> </w:t>
      </w:r>
      <w:r>
        <w:rPr/>
        <w:t>is important</w:t>
      </w:r>
      <w:r>
        <w:rPr>
          <w:spacing w:val="-4"/>
        </w:rPr>
        <w:t> </w:t>
      </w:r>
      <w:r>
        <w:rPr/>
        <w:t>to</w:t>
      </w:r>
      <w:r>
        <w:rPr>
          <w:spacing w:val="-5"/>
        </w:rPr>
        <w:t> </w:t>
      </w:r>
      <w:r>
        <w:rPr/>
        <w:t>preserve</w:t>
      </w:r>
      <w:r>
        <w:rPr>
          <w:spacing w:val="-7"/>
        </w:rPr>
        <w:t> </w:t>
      </w:r>
      <w:r>
        <w:rPr/>
        <w:t>freshness</w:t>
      </w:r>
      <w:r>
        <w:rPr>
          <w:spacing w:val="-7"/>
        </w:rPr>
        <w:t> </w:t>
      </w:r>
      <w:r>
        <w:rPr/>
        <w:t>in</w:t>
      </w:r>
      <w:r>
        <w:rPr>
          <w:spacing w:val="-7"/>
        </w:rPr>
        <w:t> </w:t>
      </w:r>
      <w:r>
        <w:rPr/>
        <w:t>fruits</w:t>
      </w:r>
      <w:r>
        <w:rPr>
          <w:spacing w:val="-7"/>
        </w:rPr>
        <w:t> </w:t>
      </w:r>
      <w:r>
        <w:rPr/>
        <w:t>and</w:t>
      </w:r>
      <w:r>
        <w:rPr>
          <w:spacing w:val="-4"/>
        </w:rPr>
        <w:t> </w:t>
      </w:r>
      <w:r>
        <w:rPr/>
        <w:t>veggies.</w:t>
      </w:r>
      <w:r>
        <w:rPr>
          <w:spacing w:val="-6"/>
        </w:rPr>
        <w:t> </w:t>
      </w:r>
      <w:r>
        <w:rPr/>
        <w:t>Humidity</w:t>
      </w:r>
      <w:r>
        <w:rPr>
          <w:spacing w:val="-5"/>
        </w:rPr>
        <w:t> </w:t>
      </w:r>
      <w:r>
        <w:rPr/>
        <w:t>level</w:t>
      </w:r>
      <w:r>
        <w:rPr>
          <w:spacing w:val="-4"/>
        </w:rPr>
        <w:t> </w:t>
      </w:r>
      <w:r>
        <w:rPr/>
        <w:t>present</w:t>
      </w:r>
      <w:r>
        <w:rPr>
          <w:spacing w:val="-6"/>
        </w:rPr>
        <w:t> </w:t>
      </w:r>
      <w:r>
        <w:rPr/>
        <w:t>in</w:t>
      </w:r>
      <w:r>
        <w:rPr>
          <w:spacing w:val="-7"/>
        </w:rPr>
        <w:t> </w:t>
      </w:r>
      <w:r>
        <w:rPr/>
        <w:t>the</w:t>
      </w:r>
      <w:r>
        <w:rPr>
          <w:spacing w:val="-4"/>
        </w:rPr>
        <w:t> </w:t>
      </w:r>
      <w:r>
        <w:rPr/>
        <w:t>environment</w:t>
      </w:r>
      <w:r>
        <w:rPr>
          <w:spacing w:val="-6"/>
        </w:rPr>
        <w:t> </w:t>
      </w:r>
      <w:r>
        <w:rPr/>
        <w:t>holds</w:t>
      </w:r>
      <w:r>
        <w:rPr>
          <w:spacing w:val="-7"/>
        </w:rPr>
        <w:t> </w:t>
      </w:r>
      <w:r>
        <w:rPr/>
        <w:t>a</w:t>
      </w:r>
      <w:r>
        <w:rPr>
          <w:spacing w:val="-4"/>
        </w:rPr>
        <w:t> </w:t>
      </w:r>
      <w:r>
        <w:rPr/>
        <w:t>vital</w:t>
      </w:r>
      <w:r>
        <w:rPr>
          <w:spacing w:val="-4"/>
        </w:rPr>
        <w:t> </w:t>
      </w:r>
      <w:r>
        <w:rPr/>
        <w:t>role in the quality of the perishable goods by regulating the humidity level present in the perishable products, which are</w:t>
      </w:r>
      <w:r>
        <w:rPr>
          <w:spacing w:val="-3"/>
        </w:rPr>
        <w:t> </w:t>
      </w:r>
      <w:r>
        <w:rPr/>
        <w:t>stored</w:t>
      </w:r>
      <w:r>
        <w:rPr>
          <w:spacing w:val="-3"/>
        </w:rPr>
        <w:t> </w:t>
      </w:r>
      <w:r>
        <w:rPr/>
        <w:t>for</w:t>
      </w:r>
      <w:r>
        <w:rPr>
          <w:spacing w:val="-3"/>
        </w:rPr>
        <w:t> </w:t>
      </w:r>
      <w:r>
        <w:rPr/>
        <w:t>a</w:t>
      </w:r>
      <w:r>
        <w:rPr>
          <w:spacing w:val="-1"/>
        </w:rPr>
        <w:t> </w:t>
      </w:r>
      <w:r>
        <w:rPr/>
        <w:t>long</w:t>
      </w:r>
      <w:r>
        <w:rPr>
          <w:spacing w:val="-1"/>
        </w:rPr>
        <w:t> </w:t>
      </w:r>
      <w:r>
        <w:rPr/>
        <w:t>period</w:t>
      </w:r>
      <w:r>
        <w:rPr>
          <w:spacing w:val="-4"/>
        </w:rPr>
        <w:t> </w:t>
      </w:r>
      <w:r>
        <w:rPr/>
        <w:t>of</w:t>
      </w:r>
      <w:r>
        <w:rPr>
          <w:spacing w:val="-1"/>
        </w:rPr>
        <w:t> </w:t>
      </w:r>
      <w:r>
        <w:rPr/>
        <w:t>time</w:t>
      </w:r>
      <w:r>
        <w:rPr>
          <w:spacing w:val="-1"/>
        </w:rPr>
        <w:t> </w:t>
      </w:r>
      <w:r>
        <w:rPr/>
        <w:t>within</w:t>
      </w:r>
      <w:r>
        <w:rPr>
          <w:spacing w:val="-1"/>
        </w:rPr>
        <w:t> </w:t>
      </w:r>
      <w:r>
        <w:rPr/>
        <w:t>our</w:t>
      </w:r>
      <w:r>
        <w:rPr>
          <w:spacing w:val="-1"/>
        </w:rPr>
        <w:t> </w:t>
      </w:r>
      <w:r>
        <w:rPr/>
        <w:t>environment.</w:t>
      </w:r>
      <w:r>
        <w:rPr>
          <w:spacing w:val="-1"/>
        </w:rPr>
        <w:t> </w:t>
      </w:r>
      <w:r>
        <w:rPr/>
        <w:t>For</w:t>
      </w:r>
      <w:r>
        <w:rPr>
          <w:spacing w:val="-1"/>
        </w:rPr>
        <w:t> </w:t>
      </w:r>
      <w:r>
        <w:rPr/>
        <w:t>example,</w:t>
      </w:r>
      <w:r>
        <w:rPr>
          <w:spacing w:val="-3"/>
        </w:rPr>
        <w:t> </w:t>
      </w:r>
      <w:r>
        <w:rPr/>
        <w:t>increases</w:t>
      </w:r>
      <w:r>
        <w:rPr>
          <w:spacing w:val="-1"/>
        </w:rPr>
        <w:t> </w:t>
      </w:r>
      <w:r>
        <w:rPr/>
        <w:t>in</w:t>
      </w:r>
      <w:r>
        <w:rPr>
          <w:spacing w:val="-4"/>
        </w:rPr>
        <w:t> </w:t>
      </w:r>
      <w:r>
        <w:rPr/>
        <w:t>humidity</w:t>
      </w:r>
      <w:r>
        <w:rPr>
          <w:spacing w:val="-4"/>
        </w:rPr>
        <w:t> </w:t>
      </w:r>
      <w:r>
        <w:rPr/>
        <w:t>levels</w:t>
      </w:r>
      <w:r>
        <w:rPr>
          <w:spacing w:val="-1"/>
        </w:rPr>
        <w:t> </w:t>
      </w:r>
      <w:r>
        <w:rPr/>
        <w:t>within</w:t>
      </w:r>
      <w:r>
        <w:rPr>
          <w:spacing w:val="-4"/>
        </w:rPr>
        <w:t> </w:t>
      </w:r>
      <w:r>
        <w:rPr/>
        <w:t>the environment will lead</w:t>
      </w:r>
      <w:r>
        <w:rPr>
          <w:spacing w:val="-2"/>
        </w:rPr>
        <w:t> </w:t>
      </w:r>
      <w:r>
        <w:rPr/>
        <w:t>to excessive</w:t>
      </w:r>
      <w:r>
        <w:rPr>
          <w:spacing w:val="-1"/>
        </w:rPr>
        <w:t> </w:t>
      </w:r>
      <w:r>
        <w:rPr/>
        <w:t>dehydrate,</w:t>
      </w:r>
      <w:r>
        <w:rPr>
          <w:spacing w:val="-1"/>
        </w:rPr>
        <w:t> </w:t>
      </w:r>
      <w:r>
        <w:rPr/>
        <w:t>which</w:t>
      </w:r>
      <w:r>
        <w:rPr>
          <w:spacing w:val="-1"/>
        </w:rPr>
        <w:t> </w:t>
      </w:r>
      <w:r>
        <w:rPr/>
        <w:t>always affects</w:t>
      </w:r>
      <w:r>
        <w:rPr>
          <w:spacing w:val="-1"/>
        </w:rPr>
        <w:t> </w:t>
      </w:r>
      <w:r>
        <w:rPr/>
        <w:t>the</w:t>
      </w:r>
      <w:r>
        <w:rPr>
          <w:spacing w:val="-1"/>
        </w:rPr>
        <w:t> </w:t>
      </w:r>
      <w:r>
        <w:rPr/>
        <w:t>quality</w:t>
      </w:r>
      <w:r>
        <w:rPr>
          <w:spacing w:val="-2"/>
        </w:rPr>
        <w:t> </w:t>
      </w:r>
      <w:r>
        <w:rPr/>
        <w:t>of</w:t>
      </w:r>
      <w:r>
        <w:rPr>
          <w:spacing w:val="-1"/>
        </w:rPr>
        <w:t> </w:t>
      </w:r>
      <w:r>
        <w:rPr/>
        <w:t>the products</w:t>
      </w:r>
      <w:r>
        <w:rPr>
          <w:spacing w:val="-1"/>
        </w:rPr>
        <w:t> </w:t>
      </w:r>
      <w:r>
        <w:rPr/>
        <w:t>being</w:t>
      </w:r>
      <w:r>
        <w:rPr>
          <w:spacing w:val="-2"/>
        </w:rPr>
        <w:t> </w:t>
      </w:r>
      <w:r>
        <w:rPr/>
        <w:t>stored for</w:t>
      </w:r>
      <w:r>
        <w:rPr>
          <w:spacing w:val="-1"/>
        </w:rPr>
        <w:t> </w:t>
      </w:r>
      <w:r>
        <w:rPr/>
        <w:t>a long</w:t>
      </w:r>
      <w:r>
        <w:rPr>
          <w:spacing w:val="-14"/>
        </w:rPr>
        <w:t> </w:t>
      </w:r>
      <w:r>
        <w:rPr/>
        <w:t>distance.</w:t>
      </w:r>
      <w:r>
        <w:rPr>
          <w:spacing w:val="-14"/>
        </w:rPr>
        <w:t> </w:t>
      </w:r>
      <w:r>
        <w:rPr/>
        <w:t>Most</w:t>
      </w:r>
      <w:r>
        <w:rPr>
          <w:spacing w:val="-14"/>
        </w:rPr>
        <w:t> </w:t>
      </w:r>
      <w:r>
        <w:rPr/>
        <w:t>perishable</w:t>
      </w:r>
      <w:r>
        <w:rPr>
          <w:spacing w:val="-13"/>
        </w:rPr>
        <w:t> </w:t>
      </w:r>
      <w:r>
        <w:rPr/>
        <w:t>goods,</w:t>
      </w:r>
      <w:r>
        <w:rPr>
          <w:spacing w:val="-14"/>
        </w:rPr>
        <w:t> </w:t>
      </w:r>
      <w:r>
        <w:rPr/>
        <w:t>including</w:t>
      </w:r>
      <w:r>
        <w:rPr>
          <w:spacing w:val="-14"/>
        </w:rPr>
        <w:t> </w:t>
      </w:r>
      <w:r>
        <w:rPr/>
        <w:t>fruit</w:t>
      </w:r>
      <w:r>
        <w:rPr>
          <w:spacing w:val="-13"/>
        </w:rPr>
        <w:t> </w:t>
      </w:r>
      <w:r>
        <w:rPr/>
        <w:t>crops,</w:t>
      </w:r>
      <w:r>
        <w:rPr>
          <w:spacing w:val="-14"/>
        </w:rPr>
        <w:t> </w:t>
      </w:r>
      <w:r>
        <w:rPr/>
        <w:t>vegetable</w:t>
      </w:r>
      <w:r>
        <w:rPr>
          <w:spacing w:val="-14"/>
        </w:rPr>
        <w:t> </w:t>
      </w:r>
      <w:r>
        <w:rPr/>
        <w:t>crops,</w:t>
      </w:r>
      <w:r>
        <w:rPr>
          <w:spacing w:val="-13"/>
        </w:rPr>
        <w:t> </w:t>
      </w:r>
      <w:r>
        <w:rPr/>
        <w:t>and</w:t>
      </w:r>
      <w:r>
        <w:rPr>
          <w:spacing w:val="-14"/>
        </w:rPr>
        <w:t> </w:t>
      </w:r>
      <w:r>
        <w:rPr/>
        <w:t>fresh</w:t>
      </w:r>
      <w:r>
        <w:rPr>
          <w:spacing w:val="-13"/>
        </w:rPr>
        <w:t> </w:t>
      </w:r>
      <w:r>
        <w:rPr/>
        <w:t>herb</w:t>
      </w:r>
      <w:r>
        <w:rPr>
          <w:spacing w:val="-14"/>
        </w:rPr>
        <w:t> </w:t>
      </w:r>
      <w:r>
        <w:rPr/>
        <w:t>crops,</w:t>
      </w:r>
      <w:r>
        <w:rPr>
          <w:spacing w:val="-13"/>
        </w:rPr>
        <w:t> </w:t>
      </w:r>
      <w:r>
        <w:rPr/>
        <w:t>react</w:t>
      </w:r>
      <w:r>
        <w:rPr>
          <w:spacing w:val="-13"/>
        </w:rPr>
        <w:t> </w:t>
      </w:r>
      <w:r>
        <w:rPr/>
        <w:t>sensitively to</w:t>
      </w:r>
      <w:r>
        <w:rPr>
          <w:spacing w:val="-9"/>
        </w:rPr>
        <w:t> </w:t>
      </w:r>
      <w:r>
        <w:rPr/>
        <w:t>the</w:t>
      </w:r>
      <w:r>
        <w:rPr>
          <w:spacing w:val="-8"/>
        </w:rPr>
        <w:t> </w:t>
      </w:r>
      <w:r>
        <w:rPr/>
        <w:t>changes</w:t>
      </w:r>
      <w:r>
        <w:rPr>
          <w:spacing w:val="-10"/>
        </w:rPr>
        <w:t> </w:t>
      </w:r>
      <w:r>
        <w:rPr/>
        <w:t>in</w:t>
      </w:r>
      <w:r>
        <w:rPr>
          <w:spacing w:val="-9"/>
        </w:rPr>
        <w:t> </w:t>
      </w:r>
      <w:r>
        <w:rPr/>
        <w:t>humidity</w:t>
      </w:r>
      <w:r>
        <w:rPr>
          <w:spacing w:val="-9"/>
        </w:rPr>
        <w:t> </w:t>
      </w:r>
      <w:r>
        <w:rPr/>
        <w:t>level</w:t>
      </w:r>
      <w:r>
        <w:rPr>
          <w:spacing w:val="-8"/>
        </w:rPr>
        <w:t> </w:t>
      </w:r>
      <w:r>
        <w:rPr/>
        <w:t>present</w:t>
      </w:r>
      <w:r>
        <w:rPr>
          <w:spacing w:val="-8"/>
        </w:rPr>
        <w:t> </w:t>
      </w:r>
      <w:r>
        <w:rPr/>
        <w:t>within</w:t>
      </w:r>
      <w:r>
        <w:rPr>
          <w:spacing w:val="-11"/>
        </w:rPr>
        <w:t> </w:t>
      </w:r>
      <w:r>
        <w:rPr/>
        <w:t>the</w:t>
      </w:r>
      <w:r>
        <w:rPr>
          <w:spacing w:val="-8"/>
        </w:rPr>
        <w:t> </w:t>
      </w:r>
      <w:r>
        <w:rPr/>
        <w:t>environment</w:t>
      </w:r>
      <w:r>
        <w:rPr>
          <w:spacing w:val="-10"/>
        </w:rPr>
        <w:t> </w:t>
      </w:r>
      <w:r>
        <w:rPr/>
        <w:t>by</w:t>
      </w:r>
      <w:r>
        <w:rPr>
          <w:spacing w:val="-9"/>
        </w:rPr>
        <w:t> </w:t>
      </w:r>
      <w:r>
        <w:rPr/>
        <w:t>the</w:t>
      </w:r>
      <w:r>
        <w:rPr>
          <w:spacing w:val="-8"/>
        </w:rPr>
        <w:t> </w:t>
      </w:r>
      <w:r>
        <w:rPr/>
        <w:t>fact</w:t>
      </w:r>
      <w:r>
        <w:rPr>
          <w:spacing w:val="-10"/>
        </w:rPr>
        <w:t> </w:t>
      </w:r>
      <w:r>
        <w:rPr/>
        <w:t>they</w:t>
      </w:r>
      <w:r>
        <w:rPr>
          <w:spacing w:val="-11"/>
        </w:rPr>
        <w:t> </w:t>
      </w:r>
      <w:r>
        <w:rPr/>
        <w:t>carry</w:t>
      </w:r>
      <w:r>
        <w:rPr>
          <w:spacing w:val="-9"/>
        </w:rPr>
        <w:t> </w:t>
      </w:r>
      <w:r>
        <w:rPr/>
        <w:t>enormous</w:t>
      </w:r>
      <w:r>
        <w:rPr>
          <w:spacing w:val="-8"/>
        </w:rPr>
        <w:t> </w:t>
      </w:r>
      <w:r>
        <w:rPr/>
        <w:t>volumes</w:t>
      </w:r>
      <w:r>
        <w:rPr>
          <w:spacing w:val="-8"/>
        </w:rPr>
        <w:t> </w:t>
      </w:r>
      <w:r>
        <w:rPr/>
        <w:t>of</w:t>
      </w:r>
      <w:r>
        <w:rPr>
          <w:spacing w:val="-8"/>
        </w:rPr>
        <w:t> </w:t>
      </w:r>
      <w:r>
        <w:rPr/>
        <w:t>water alongside</w:t>
      </w:r>
      <w:r>
        <w:rPr>
          <w:spacing w:val="-7"/>
        </w:rPr>
        <w:t> </w:t>
      </w:r>
      <w:r>
        <w:rPr/>
        <w:t>respiration</w:t>
      </w:r>
      <w:r>
        <w:rPr>
          <w:spacing w:val="-7"/>
        </w:rPr>
        <w:t> </w:t>
      </w:r>
      <w:r>
        <w:rPr/>
        <w:t>activity.</w:t>
      </w:r>
      <w:r>
        <w:rPr>
          <w:spacing w:val="-5"/>
        </w:rPr>
        <w:t> </w:t>
      </w:r>
      <w:r>
        <w:rPr/>
        <w:t>On</w:t>
      </w:r>
      <w:r>
        <w:rPr>
          <w:spacing w:val="-7"/>
        </w:rPr>
        <w:t> </w:t>
      </w:r>
      <w:r>
        <w:rPr/>
        <w:t>the</w:t>
      </w:r>
      <w:r>
        <w:rPr>
          <w:spacing w:val="-7"/>
        </w:rPr>
        <w:t> </w:t>
      </w:r>
      <w:r>
        <w:rPr/>
        <w:t>other</w:t>
      </w:r>
      <w:r>
        <w:rPr>
          <w:spacing w:val="-8"/>
        </w:rPr>
        <w:t> </w:t>
      </w:r>
      <w:r>
        <w:rPr/>
        <w:t>hand,</w:t>
      </w:r>
      <w:r>
        <w:rPr>
          <w:spacing w:val="-9"/>
        </w:rPr>
        <w:t> </w:t>
      </w:r>
      <w:r>
        <w:rPr/>
        <w:t>a</w:t>
      </w:r>
      <w:r>
        <w:rPr>
          <w:spacing w:val="-7"/>
        </w:rPr>
        <w:t> </w:t>
      </w:r>
      <w:r>
        <w:rPr/>
        <w:t>relatively</w:t>
      </w:r>
      <w:r>
        <w:rPr>
          <w:spacing w:val="-7"/>
        </w:rPr>
        <w:t> </w:t>
      </w:r>
      <w:r>
        <w:rPr/>
        <w:t>very</w:t>
      </w:r>
      <w:r>
        <w:rPr>
          <w:spacing w:val="-7"/>
        </w:rPr>
        <w:t> </w:t>
      </w:r>
      <w:r>
        <w:rPr/>
        <w:t>humid</w:t>
      </w:r>
      <w:r>
        <w:rPr>
          <w:spacing w:val="-7"/>
        </w:rPr>
        <w:t> </w:t>
      </w:r>
      <w:r>
        <w:rPr/>
        <w:t>atmosphere</w:t>
      </w:r>
      <w:r>
        <w:rPr>
          <w:spacing w:val="-7"/>
        </w:rPr>
        <w:t> </w:t>
      </w:r>
      <w:r>
        <w:rPr/>
        <w:t>is</w:t>
      </w:r>
      <w:r>
        <w:rPr>
          <w:spacing w:val="-7"/>
        </w:rPr>
        <w:t> </w:t>
      </w:r>
      <w:r>
        <w:rPr/>
        <w:t>beneficial</w:t>
      </w:r>
      <w:r>
        <w:rPr>
          <w:spacing w:val="-6"/>
        </w:rPr>
        <w:t> </w:t>
      </w:r>
      <w:r>
        <w:rPr/>
        <w:t>to</w:t>
      </w:r>
      <w:r>
        <w:rPr>
          <w:spacing w:val="-10"/>
        </w:rPr>
        <w:t> </w:t>
      </w:r>
      <w:r>
        <w:rPr/>
        <w:t>leafy</w:t>
      </w:r>
      <w:r>
        <w:rPr>
          <w:spacing w:val="-10"/>
        </w:rPr>
        <w:t> </w:t>
      </w:r>
      <w:r>
        <w:rPr/>
        <w:t>greens, cukes, and berries because it maintains the vegetables in the required form by not allowing the vegetables to wrinkle or wilt. In such an occasion, there is less possibility of reduction in weight. If the humidity level is less, then it accelerate the reduction in moisture, which also reduces the freshness in the vegetables as it turns into something unpleasant to the human vision. Therefore, the required humidity level is important to maintain the freshness in the vegetables.</w:t>
      </w:r>
    </w:p>
    <w:p>
      <w:pPr>
        <w:pStyle w:val="Heading1"/>
        <w:spacing w:before="162"/>
      </w:pPr>
      <w:r>
        <w:rPr/>
        <w:t>Packaging</w:t>
      </w:r>
      <w:r>
        <w:rPr>
          <w:spacing w:val="-5"/>
        </w:rPr>
        <w:t> </w:t>
      </w:r>
      <w:r>
        <w:rPr/>
        <w:t>Material</w:t>
      </w:r>
      <w:r>
        <w:rPr>
          <w:spacing w:val="-3"/>
        </w:rPr>
        <w:t> </w:t>
      </w:r>
      <w:r>
        <w:rPr/>
        <w:t>as</w:t>
      </w:r>
      <w:r>
        <w:rPr>
          <w:spacing w:val="-5"/>
        </w:rPr>
        <w:t> </w:t>
      </w:r>
      <w:r>
        <w:rPr/>
        <w:t>a</w:t>
      </w:r>
      <w:r>
        <w:rPr>
          <w:spacing w:val="-6"/>
        </w:rPr>
        <w:t> </w:t>
      </w:r>
      <w:r>
        <w:rPr/>
        <w:t>Protective</w:t>
      </w:r>
      <w:r>
        <w:rPr>
          <w:spacing w:val="-4"/>
        </w:rPr>
        <w:t> </w:t>
      </w:r>
      <w:r>
        <w:rPr>
          <w:spacing w:val="-2"/>
        </w:rPr>
        <w:t>Barrier</w:t>
      </w:r>
    </w:p>
    <w:p>
      <w:pPr>
        <w:pStyle w:val="BodyText"/>
        <w:spacing w:line="276" w:lineRule="auto" w:before="195"/>
        <w:ind w:right="136"/>
      </w:pPr>
      <w:r>
        <w:rPr/>
        <w:t>Packaging</w:t>
      </w:r>
      <w:r>
        <w:rPr>
          <w:spacing w:val="-13"/>
        </w:rPr>
        <w:t> </w:t>
      </w:r>
      <w:r>
        <w:rPr/>
        <w:t>materials</w:t>
      </w:r>
      <w:r>
        <w:rPr>
          <w:spacing w:val="-10"/>
        </w:rPr>
        <w:t> </w:t>
      </w:r>
      <w:r>
        <w:rPr/>
        <w:t>are</w:t>
      </w:r>
      <w:r>
        <w:rPr>
          <w:spacing w:val="-11"/>
        </w:rPr>
        <w:t> </w:t>
      </w:r>
      <w:r>
        <w:rPr/>
        <w:t>also</w:t>
      </w:r>
      <w:r>
        <w:rPr>
          <w:spacing w:val="-11"/>
        </w:rPr>
        <w:t> </w:t>
      </w:r>
      <w:r>
        <w:rPr/>
        <w:t>very</w:t>
      </w:r>
      <w:r>
        <w:rPr>
          <w:spacing w:val="-13"/>
        </w:rPr>
        <w:t> </w:t>
      </w:r>
      <w:r>
        <w:rPr/>
        <w:t>important</w:t>
      </w:r>
      <w:r>
        <w:rPr>
          <w:spacing w:val="-10"/>
        </w:rPr>
        <w:t> </w:t>
      </w:r>
      <w:r>
        <w:rPr/>
        <w:t>in</w:t>
      </w:r>
      <w:r>
        <w:rPr>
          <w:spacing w:val="-13"/>
        </w:rPr>
        <w:t> </w:t>
      </w:r>
      <w:r>
        <w:rPr/>
        <w:t>maintaining</w:t>
      </w:r>
      <w:r>
        <w:rPr>
          <w:spacing w:val="-11"/>
        </w:rPr>
        <w:t> </w:t>
      </w:r>
      <w:r>
        <w:rPr/>
        <w:t>the</w:t>
      </w:r>
      <w:r>
        <w:rPr>
          <w:spacing w:val="-11"/>
        </w:rPr>
        <w:t> </w:t>
      </w:r>
      <w:r>
        <w:rPr/>
        <w:t>quality</w:t>
      </w:r>
      <w:r>
        <w:rPr>
          <w:spacing w:val="-11"/>
        </w:rPr>
        <w:t> </w:t>
      </w:r>
      <w:r>
        <w:rPr/>
        <w:t>and</w:t>
      </w:r>
      <w:r>
        <w:rPr>
          <w:spacing w:val="-11"/>
        </w:rPr>
        <w:t> </w:t>
      </w:r>
      <w:r>
        <w:rPr/>
        <w:t>safety</w:t>
      </w:r>
      <w:r>
        <w:rPr>
          <w:spacing w:val="-11"/>
        </w:rPr>
        <w:t> </w:t>
      </w:r>
      <w:r>
        <w:rPr/>
        <w:t>of</w:t>
      </w:r>
      <w:r>
        <w:rPr>
          <w:spacing w:val="-10"/>
        </w:rPr>
        <w:t> </w:t>
      </w:r>
      <w:r>
        <w:rPr/>
        <w:t>perishable</w:t>
      </w:r>
      <w:r>
        <w:rPr>
          <w:spacing w:val="-11"/>
        </w:rPr>
        <w:t> </w:t>
      </w:r>
      <w:r>
        <w:rPr/>
        <w:t>foods</w:t>
      </w:r>
      <w:r>
        <w:rPr>
          <w:spacing w:val="-10"/>
        </w:rPr>
        <w:t> </w:t>
      </w:r>
      <w:r>
        <w:rPr/>
        <w:t>because</w:t>
      </w:r>
      <w:r>
        <w:rPr>
          <w:spacing w:val="-11"/>
        </w:rPr>
        <w:t> </w:t>
      </w:r>
      <w:r>
        <w:rPr/>
        <w:t>they perform the role of protective barriers against oxygen, water, light, and microorganisms. Thus, the function of food</w:t>
      </w:r>
      <w:r>
        <w:rPr>
          <w:spacing w:val="-14"/>
        </w:rPr>
        <w:t> </w:t>
      </w:r>
      <w:r>
        <w:rPr/>
        <w:t>packaging</w:t>
      </w:r>
      <w:r>
        <w:rPr>
          <w:spacing w:val="-14"/>
        </w:rPr>
        <w:t> </w:t>
      </w:r>
      <w:r>
        <w:rPr/>
        <w:t>is</w:t>
      </w:r>
      <w:r>
        <w:rPr>
          <w:spacing w:val="-14"/>
        </w:rPr>
        <w:t> </w:t>
      </w:r>
      <w:r>
        <w:rPr/>
        <w:t>to</w:t>
      </w:r>
      <w:r>
        <w:rPr>
          <w:spacing w:val="-13"/>
        </w:rPr>
        <w:t> </w:t>
      </w:r>
      <w:r>
        <w:rPr/>
        <w:t>preserve</w:t>
      </w:r>
      <w:r>
        <w:rPr>
          <w:spacing w:val="-14"/>
        </w:rPr>
        <w:t> </w:t>
      </w:r>
      <w:r>
        <w:rPr/>
        <w:t>the</w:t>
      </w:r>
      <w:r>
        <w:rPr>
          <w:spacing w:val="-14"/>
        </w:rPr>
        <w:t> </w:t>
      </w:r>
      <w:r>
        <w:rPr/>
        <w:t>quality</w:t>
      </w:r>
      <w:r>
        <w:rPr>
          <w:spacing w:val="-14"/>
        </w:rPr>
        <w:t> </w:t>
      </w:r>
      <w:r>
        <w:rPr/>
        <w:t>of</w:t>
      </w:r>
      <w:r>
        <w:rPr>
          <w:spacing w:val="-13"/>
        </w:rPr>
        <w:t> </w:t>
      </w:r>
      <w:r>
        <w:rPr/>
        <w:t>foodstuffs</w:t>
      </w:r>
      <w:r>
        <w:rPr>
          <w:spacing w:val="-14"/>
        </w:rPr>
        <w:t> </w:t>
      </w:r>
      <w:r>
        <w:rPr/>
        <w:t>through</w:t>
      </w:r>
      <w:r>
        <w:rPr>
          <w:spacing w:val="-14"/>
        </w:rPr>
        <w:t> </w:t>
      </w:r>
      <w:r>
        <w:rPr/>
        <w:t>the</w:t>
      </w:r>
      <w:r>
        <w:rPr>
          <w:spacing w:val="-14"/>
        </w:rPr>
        <w:t> </w:t>
      </w:r>
      <w:r>
        <w:rPr/>
        <w:t>development</w:t>
      </w:r>
      <w:r>
        <w:rPr>
          <w:spacing w:val="-13"/>
        </w:rPr>
        <w:t> </w:t>
      </w:r>
      <w:r>
        <w:rPr/>
        <w:t>of</w:t>
      </w:r>
      <w:r>
        <w:rPr>
          <w:spacing w:val="-14"/>
        </w:rPr>
        <w:t> </w:t>
      </w:r>
      <w:r>
        <w:rPr/>
        <w:t>a</w:t>
      </w:r>
      <w:r>
        <w:rPr>
          <w:spacing w:val="-14"/>
        </w:rPr>
        <w:t> </w:t>
      </w:r>
      <w:r>
        <w:rPr/>
        <w:t>controlled</w:t>
      </w:r>
      <w:r>
        <w:rPr>
          <w:spacing w:val="-14"/>
        </w:rPr>
        <w:t> </w:t>
      </w:r>
      <w:r>
        <w:rPr/>
        <w:t>micro-environment to which food is exposed, slowing down chemical reactions and preventing the development of spoilage microorganisms. While the conventional ways of packaging, like the use of wraps and rigid containers, are the primary</w:t>
      </w:r>
      <w:r>
        <w:rPr>
          <w:spacing w:val="-14"/>
        </w:rPr>
        <w:t> </w:t>
      </w:r>
      <w:r>
        <w:rPr/>
        <w:t>means</w:t>
      </w:r>
      <w:r>
        <w:rPr>
          <w:spacing w:val="-14"/>
        </w:rPr>
        <w:t> </w:t>
      </w:r>
      <w:r>
        <w:rPr/>
        <w:t>of</w:t>
      </w:r>
      <w:r>
        <w:rPr>
          <w:spacing w:val="-14"/>
        </w:rPr>
        <w:t> </w:t>
      </w:r>
      <w:r>
        <w:rPr/>
        <w:t>providing</w:t>
      </w:r>
      <w:r>
        <w:rPr>
          <w:spacing w:val="-13"/>
        </w:rPr>
        <w:t> </w:t>
      </w:r>
      <w:r>
        <w:rPr/>
        <w:t>foodstuffs</w:t>
      </w:r>
      <w:r>
        <w:rPr>
          <w:spacing w:val="-14"/>
        </w:rPr>
        <w:t> </w:t>
      </w:r>
      <w:r>
        <w:rPr/>
        <w:t>with</w:t>
      </w:r>
      <w:r>
        <w:rPr>
          <w:spacing w:val="-14"/>
        </w:rPr>
        <w:t> </w:t>
      </w:r>
      <w:r>
        <w:rPr/>
        <w:t>sufficient</w:t>
      </w:r>
      <w:r>
        <w:rPr>
          <w:spacing w:val="-14"/>
        </w:rPr>
        <w:t> </w:t>
      </w:r>
      <w:r>
        <w:rPr/>
        <w:t>protection,</w:t>
      </w:r>
      <w:r>
        <w:rPr>
          <w:spacing w:val="-13"/>
        </w:rPr>
        <w:t> </w:t>
      </w:r>
      <w:r>
        <w:rPr/>
        <w:t>new</w:t>
      </w:r>
      <w:r>
        <w:rPr>
          <w:spacing w:val="-14"/>
        </w:rPr>
        <w:t> </w:t>
      </w:r>
      <w:r>
        <w:rPr/>
        <w:t>techniques,</w:t>
      </w:r>
      <w:r>
        <w:rPr>
          <w:spacing w:val="-14"/>
        </w:rPr>
        <w:t> </w:t>
      </w:r>
      <w:r>
        <w:rPr/>
        <w:t>like</w:t>
      </w:r>
      <w:r>
        <w:rPr>
          <w:spacing w:val="-14"/>
        </w:rPr>
        <w:t> </w:t>
      </w:r>
      <w:r>
        <w:rPr/>
        <w:t>the</w:t>
      </w:r>
      <w:r>
        <w:rPr>
          <w:spacing w:val="-13"/>
        </w:rPr>
        <w:t> </w:t>
      </w:r>
      <w:r>
        <w:rPr/>
        <w:t>use</w:t>
      </w:r>
      <w:r>
        <w:rPr>
          <w:spacing w:val="-14"/>
        </w:rPr>
        <w:t> </w:t>
      </w:r>
      <w:r>
        <w:rPr/>
        <w:t>of</w:t>
      </w:r>
      <w:r>
        <w:rPr>
          <w:spacing w:val="-14"/>
        </w:rPr>
        <w:t> </w:t>
      </w:r>
      <w:r>
        <w:rPr/>
        <w:t>multi-layer</w:t>
      </w:r>
      <w:r>
        <w:rPr>
          <w:spacing w:val="-14"/>
        </w:rPr>
        <w:t> </w:t>
      </w:r>
      <w:r>
        <w:rPr/>
        <w:t>films, vacuum,</w:t>
      </w:r>
      <w:r>
        <w:rPr>
          <w:spacing w:val="-2"/>
        </w:rPr>
        <w:t> </w:t>
      </w:r>
      <w:r>
        <w:rPr/>
        <w:t>and</w:t>
      </w:r>
      <w:r>
        <w:rPr>
          <w:spacing w:val="-2"/>
        </w:rPr>
        <w:t> </w:t>
      </w:r>
      <w:r>
        <w:rPr/>
        <w:t>MAP,</w:t>
      </w:r>
      <w:r>
        <w:rPr>
          <w:spacing w:val="-2"/>
        </w:rPr>
        <w:t> </w:t>
      </w:r>
      <w:r>
        <w:rPr/>
        <w:t>provide</w:t>
      </w:r>
      <w:r>
        <w:rPr>
          <w:spacing w:val="-3"/>
        </w:rPr>
        <w:t> </w:t>
      </w:r>
      <w:r>
        <w:rPr/>
        <w:t>foodstuffs</w:t>
      </w:r>
      <w:r>
        <w:rPr>
          <w:spacing w:val="-2"/>
        </w:rPr>
        <w:t> </w:t>
      </w:r>
      <w:r>
        <w:rPr/>
        <w:t>with</w:t>
      </w:r>
      <w:r>
        <w:rPr>
          <w:spacing w:val="-4"/>
        </w:rPr>
        <w:t> </w:t>
      </w:r>
      <w:r>
        <w:rPr/>
        <w:t>even</w:t>
      </w:r>
      <w:r>
        <w:rPr>
          <w:spacing w:val="-4"/>
        </w:rPr>
        <w:t> </w:t>
      </w:r>
      <w:r>
        <w:rPr/>
        <w:t>greater</w:t>
      </w:r>
      <w:r>
        <w:rPr>
          <w:spacing w:val="-2"/>
        </w:rPr>
        <w:t> </w:t>
      </w:r>
      <w:r>
        <w:rPr/>
        <w:t>protection. The</w:t>
      </w:r>
      <w:r>
        <w:rPr>
          <w:spacing w:val="-2"/>
        </w:rPr>
        <w:t> </w:t>
      </w:r>
      <w:r>
        <w:rPr/>
        <w:t>materials</w:t>
      </w:r>
      <w:r>
        <w:rPr>
          <w:spacing w:val="-3"/>
        </w:rPr>
        <w:t> </w:t>
      </w:r>
      <w:r>
        <w:rPr/>
        <w:t>used</w:t>
      </w:r>
      <w:r>
        <w:rPr>
          <w:spacing w:val="-4"/>
        </w:rPr>
        <w:t> </w:t>
      </w:r>
      <w:r>
        <w:rPr/>
        <w:t>for</w:t>
      </w:r>
      <w:r>
        <w:rPr>
          <w:spacing w:val="-2"/>
        </w:rPr>
        <w:t> </w:t>
      </w:r>
      <w:r>
        <w:rPr/>
        <w:t>barrier</w:t>
      </w:r>
      <w:r>
        <w:rPr>
          <w:spacing w:val="-2"/>
        </w:rPr>
        <w:t> </w:t>
      </w:r>
      <w:r>
        <w:rPr/>
        <w:t>packaging</w:t>
      </w:r>
      <w:r>
        <w:rPr>
          <w:spacing w:val="-4"/>
        </w:rPr>
        <w:t> </w:t>
      </w:r>
      <w:r>
        <w:rPr/>
        <w:t>are designed</w:t>
      </w:r>
      <w:r>
        <w:rPr>
          <w:spacing w:val="-13"/>
        </w:rPr>
        <w:t> </w:t>
      </w:r>
      <w:r>
        <w:rPr/>
        <w:t>to</w:t>
      </w:r>
      <w:r>
        <w:rPr>
          <w:spacing w:val="-13"/>
        </w:rPr>
        <w:t> </w:t>
      </w:r>
      <w:r>
        <w:rPr/>
        <w:t>impede</w:t>
      </w:r>
      <w:r>
        <w:rPr>
          <w:spacing w:val="-11"/>
        </w:rPr>
        <w:t> </w:t>
      </w:r>
      <w:r>
        <w:rPr/>
        <w:t>or</w:t>
      </w:r>
      <w:r>
        <w:rPr>
          <w:spacing w:val="-10"/>
        </w:rPr>
        <w:t> </w:t>
      </w:r>
      <w:r>
        <w:rPr/>
        <w:t>restrict</w:t>
      </w:r>
      <w:r>
        <w:rPr>
          <w:spacing w:val="-10"/>
        </w:rPr>
        <w:t> </w:t>
      </w:r>
      <w:r>
        <w:rPr/>
        <w:t>oxygen</w:t>
      </w:r>
      <w:r>
        <w:rPr>
          <w:spacing w:val="-13"/>
        </w:rPr>
        <w:t> </w:t>
      </w:r>
      <w:r>
        <w:rPr/>
        <w:t>intake</w:t>
      </w:r>
      <w:r>
        <w:rPr>
          <w:spacing w:val="-11"/>
        </w:rPr>
        <w:t> </w:t>
      </w:r>
      <w:r>
        <w:rPr/>
        <w:t>by</w:t>
      </w:r>
      <w:r>
        <w:rPr>
          <w:spacing w:val="-13"/>
        </w:rPr>
        <w:t> </w:t>
      </w:r>
      <w:r>
        <w:rPr/>
        <w:t>food</w:t>
      </w:r>
      <w:r>
        <w:rPr>
          <w:spacing w:val="-13"/>
        </w:rPr>
        <w:t> </w:t>
      </w:r>
      <w:r>
        <w:rPr/>
        <w:t>items.</w:t>
      </w:r>
      <w:r>
        <w:rPr>
          <w:spacing w:val="-10"/>
        </w:rPr>
        <w:t> </w:t>
      </w:r>
      <w:r>
        <w:rPr/>
        <w:t>Oxygen</w:t>
      </w:r>
      <w:r>
        <w:rPr>
          <w:spacing w:val="-13"/>
        </w:rPr>
        <w:t> </w:t>
      </w:r>
      <w:r>
        <w:rPr/>
        <w:t>intake</w:t>
      </w:r>
      <w:r>
        <w:rPr>
          <w:spacing w:val="-13"/>
        </w:rPr>
        <w:t> </w:t>
      </w:r>
      <w:r>
        <w:rPr/>
        <w:t>often</w:t>
      </w:r>
      <w:r>
        <w:rPr>
          <w:spacing w:val="-13"/>
        </w:rPr>
        <w:t> </w:t>
      </w:r>
      <w:r>
        <w:rPr/>
        <w:t>contributes</w:t>
      </w:r>
      <w:r>
        <w:rPr>
          <w:spacing w:val="-13"/>
        </w:rPr>
        <w:t> </w:t>
      </w:r>
      <w:r>
        <w:rPr/>
        <w:t>to</w:t>
      </w:r>
      <w:r>
        <w:rPr>
          <w:spacing w:val="-13"/>
        </w:rPr>
        <w:t> </w:t>
      </w:r>
      <w:r>
        <w:rPr/>
        <w:t>food</w:t>
      </w:r>
      <w:r>
        <w:rPr>
          <w:spacing w:val="-13"/>
        </w:rPr>
        <w:t> </w:t>
      </w:r>
      <w:r>
        <w:rPr/>
        <w:t>spoilage</w:t>
      </w:r>
      <w:r>
        <w:rPr>
          <w:spacing w:val="-13"/>
        </w:rPr>
        <w:t> </w:t>
      </w:r>
      <w:r>
        <w:rPr/>
        <w:t>since it reacts</w:t>
      </w:r>
      <w:r>
        <w:rPr>
          <w:spacing w:val="-1"/>
        </w:rPr>
        <w:t> </w:t>
      </w:r>
      <w:r>
        <w:rPr/>
        <w:t>with</w:t>
      </w:r>
      <w:r>
        <w:rPr>
          <w:spacing w:val="-1"/>
        </w:rPr>
        <w:t> </w:t>
      </w:r>
      <w:r>
        <w:rPr/>
        <w:t>oxygen</w:t>
      </w:r>
      <w:r>
        <w:rPr>
          <w:spacing w:val="-3"/>
        </w:rPr>
        <w:t> </w:t>
      </w:r>
      <w:r>
        <w:rPr/>
        <w:t>through</w:t>
      </w:r>
      <w:r>
        <w:rPr>
          <w:spacing w:val="-1"/>
        </w:rPr>
        <w:t> </w:t>
      </w:r>
      <w:r>
        <w:rPr/>
        <w:t>oxidation</w:t>
      </w:r>
      <w:r>
        <w:rPr>
          <w:spacing w:val="-1"/>
        </w:rPr>
        <w:t> </w:t>
      </w:r>
      <w:r>
        <w:rPr/>
        <w:t>or</w:t>
      </w:r>
      <w:r>
        <w:rPr>
          <w:spacing w:val="-1"/>
        </w:rPr>
        <w:t> </w:t>
      </w:r>
      <w:r>
        <w:rPr/>
        <w:t>other</w:t>
      </w:r>
      <w:r>
        <w:rPr>
          <w:spacing w:val="-3"/>
        </w:rPr>
        <w:t> </w:t>
      </w:r>
      <w:r>
        <w:rPr/>
        <w:t>reactions</w:t>
      </w:r>
      <w:r>
        <w:rPr>
          <w:spacing w:val="-1"/>
        </w:rPr>
        <w:t> </w:t>
      </w:r>
      <w:r>
        <w:rPr/>
        <w:t>that</w:t>
      </w:r>
      <w:r>
        <w:rPr>
          <w:spacing w:val="-3"/>
        </w:rPr>
        <w:t> </w:t>
      </w:r>
      <w:r>
        <w:rPr/>
        <w:t>lead</w:t>
      </w:r>
      <w:r>
        <w:rPr>
          <w:spacing w:val="-4"/>
        </w:rPr>
        <w:t> </w:t>
      </w:r>
      <w:r>
        <w:rPr/>
        <w:t>to</w:t>
      </w:r>
      <w:r>
        <w:rPr>
          <w:spacing w:val="-1"/>
        </w:rPr>
        <w:t> </w:t>
      </w:r>
      <w:r>
        <w:rPr/>
        <w:t>food</w:t>
      </w:r>
      <w:r>
        <w:rPr>
          <w:spacing w:val="-1"/>
        </w:rPr>
        <w:t> </w:t>
      </w:r>
      <w:r>
        <w:rPr/>
        <w:t>items</w:t>
      </w:r>
      <w:r>
        <w:rPr>
          <w:spacing w:val="-3"/>
        </w:rPr>
        <w:t> </w:t>
      </w:r>
      <w:r>
        <w:rPr/>
        <w:t>developing</w:t>
      </w:r>
      <w:r>
        <w:rPr>
          <w:spacing w:val="-1"/>
        </w:rPr>
        <w:t> </w:t>
      </w:r>
      <w:r>
        <w:rPr/>
        <w:t>off-flavors.</w:t>
      </w:r>
      <w:r>
        <w:rPr>
          <w:spacing w:val="-1"/>
        </w:rPr>
        <w:t> </w:t>
      </w:r>
      <w:r>
        <w:rPr/>
        <w:t>Oxygen intake particularly interferes with food items containing moisture since it reacts with moisture to produce off-flavors. It also interferes with nutrients found in food items containing moisture. Oxygen intake interferes with fruits,</w:t>
      </w:r>
      <w:r>
        <w:rPr>
          <w:spacing w:val="-12"/>
        </w:rPr>
        <w:t> </w:t>
      </w:r>
      <w:r>
        <w:rPr/>
        <w:t>vegetables,</w:t>
      </w:r>
      <w:r>
        <w:rPr>
          <w:spacing w:val="-13"/>
        </w:rPr>
        <w:t> </w:t>
      </w:r>
      <w:r>
        <w:rPr/>
        <w:t>and</w:t>
      </w:r>
      <w:r>
        <w:rPr>
          <w:spacing w:val="-13"/>
        </w:rPr>
        <w:t> </w:t>
      </w:r>
      <w:r>
        <w:rPr/>
        <w:t>meat</w:t>
      </w:r>
      <w:r>
        <w:rPr>
          <w:spacing w:val="-14"/>
        </w:rPr>
        <w:t> </w:t>
      </w:r>
      <w:r>
        <w:rPr/>
        <w:t>products.</w:t>
      </w:r>
      <w:r>
        <w:rPr>
          <w:spacing w:val="-13"/>
        </w:rPr>
        <w:t> </w:t>
      </w:r>
      <w:r>
        <w:rPr/>
        <w:t>It</w:t>
      </w:r>
      <w:r>
        <w:rPr>
          <w:spacing w:val="-11"/>
        </w:rPr>
        <w:t> </w:t>
      </w:r>
      <w:r>
        <w:rPr/>
        <w:t>contributes</w:t>
      </w:r>
      <w:r>
        <w:rPr>
          <w:spacing w:val="-13"/>
        </w:rPr>
        <w:t> </w:t>
      </w:r>
      <w:r>
        <w:rPr/>
        <w:t>to</w:t>
      </w:r>
      <w:r>
        <w:rPr>
          <w:spacing w:val="-13"/>
        </w:rPr>
        <w:t> </w:t>
      </w:r>
      <w:r>
        <w:rPr/>
        <w:t>food</w:t>
      </w:r>
      <w:r>
        <w:rPr>
          <w:spacing w:val="-11"/>
        </w:rPr>
        <w:t> </w:t>
      </w:r>
      <w:r>
        <w:rPr/>
        <w:t>items</w:t>
      </w:r>
      <w:r>
        <w:rPr>
          <w:spacing w:val="-13"/>
        </w:rPr>
        <w:t> </w:t>
      </w:r>
      <w:r>
        <w:rPr/>
        <w:t>oxidizing</w:t>
      </w:r>
      <w:r>
        <w:rPr>
          <w:spacing w:val="-13"/>
        </w:rPr>
        <w:t> </w:t>
      </w:r>
      <w:r>
        <w:rPr/>
        <w:t>or</w:t>
      </w:r>
      <w:r>
        <w:rPr>
          <w:spacing w:val="-12"/>
        </w:rPr>
        <w:t> </w:t>
      </w:r>
      <w:r>
        <w:rPr/>
        <w:t>developing</w:t>
      </w:r>
      <w:r>
        <w:rPr>
          <w:spacing w:val="-11"/>
        </w:rPr>
        <w:t> </w:t>
      </w:r>
      <w:r>
        <w:rPr/>
        <w:t>off-flavors.</w:t>
      </w:r>
      <w:r>
        <w:rPr>
          <w:spacing w:val="-11"/>
        </w:rPr>
        <w:t> </w:t>
      </w:r>
      <w:r>
        <w:rPr/>
        <w:t>It,</w:t>
      </w:r>
      <w:r>
        <w:rPr>
          <w:spacing w:val="-11"/>
        </w:rPr>
        <w:t> </w:t>
      </w:r>
      <w:r>
        <w:rPr/>
        <w:t>therefore, contributes to food items spoiling. The storage life of perishable products is not measured by one storage factor alone, but is, on the other hand, influenced by all these factors that act in combination to produce cooperative, synergistic, and additive interactions. In order to attain optimal storage conditions, these factors must all be controlled</w:t>
      </w:r>
      <w:r>
        <w:rPr>
          <w:spacing w:val="-8"/>
        </w:rPr>
        <w:t> </w:t>
      </w:r>
      <w:r>
        <w:rPr/>
        <w:t>concurrently.</w:t>
      </w:r>
      <w:r>
        <w:rPr>
          <w:spacing w:val="-7"/>
        </w:rPr>
        <w:t> </w:t>
      </w:r>
      <w:r>
        <w:rPr/>
        <w:t>Temperature</w:t>
      </w:r>
      <w:r>
        <w:rPr>
          <w:spacing w:val="-11"/>
        </w:rPr>
        <w:t> </w:t>
      </w:r>
      <w:r>
        <w:rPr/>
        <w:t>remains</w:t>
      </w:r>
      <w:r>
        <w:rPr>
          <w:spacing w:val="-8"/>
        </w:rPr>
        <w:t> </w:t>
      </w:r>
      <w:r>
        <w:rPr/>
        <w:t>at</w:t>
      </w:r>
      <w:r>
        <w:rPr>
          <w:spacing w:val="-8"/>
        </w:rPr>
        <w:t> </w:t>
      </w:r>
      <w:r>
        <w:rPr/>
        <w:t>the</w:t>
      </w:r>
      <w:r>
        <w:rPr>
          <w:spacing w:val="-8"/>
        </w:rPr>
        <w:t> </w:t>
      </w:r>
      <w:r>
        <w:rPr/>
        <w:t>heart</w:t>
      </w:r>
      <w:r>
        <w:rPr>
          <w:spacing w:val="-8"/>
        </w:rPr>
        <w:t> </w:t>
      </w:r>
      <w:r>
        <w:rPr/>
        <w:t>of</w:t>
      </w:r>
      <w:r>
        <w:rPr>
          <w:spacing w:val="-8"/>
        </w:rPr>
        <w:t> </w:t>
      </w:r>
      <w:r>
        <w:rPr/>
        <w:t>effective</w:t>
      </w:r>
      <w:r>
        <w:rPr>
          <w:spacing w:val="-8"/>
        </w:rPr>
        <w:t> </w:t>
      </w:r>
      <w:r>
        <w:rPr/>
        <w:t>cold</w:t>
      </w:r>
      <w:r>
        <w:rPr>
          <w:spacing w:val="-9"/>
        </w:rPr>
        <w:t> </w:t>
      </w:r>
      <w:r>
        <w:rPr/>
        <w:t>storage</w:t>
      </w:r>
      <w:r>
        <w:rPr>
          <w:spacing w:val="-11"/>
        </w:rPr>
        <w:t> </w:t>
      </w:r>
      <w:r>
        <w:rPr/>
        <w:t>controls</w:t>
      </w:r>
      <w:r>
        <w:rPr>
          <w:spacing w:val="-8"/>
        </w:rPr>
        <w:t> </w:t>
      </w:r>
      <w:r>
        <w:rPr/>
        <w:t>in</w:t>
      </w:r>
      <w:r>
        <w:rPr>
          <w:spacing w:val="-9"/>
        </w:rPr>
        <w:t> </w:t>
      </w:r>
      <w:r>
        <w:rPr/>
        <w:t>the</w:t>
      </w:r>
      <w:r>
        <w:rPr>
          <w:spacing w:val="-8"/>
        </w:rPr>
        <w:t> </w:t>
      </w:r>
      <w:r>
        <w:rPr/>
        <w:t>same</w:t>
      </w:r>
      <w:r>
        <w:rPr>
          <w:spacing w:val="-8"/>
        </w:rPr>
        <w:t> </w:t>
      </w:r>
      <w:r>
        <w:rPr/>
        <w:t>way</w:t>
      </w:r>
      <w:r>
        <w:rPr>
          <w:spacing w:val="-11"/>
        </w:rPr>
        <w:t> </w:t>
      </w:r>
      <w:r>
        <w:rPr/>
        <w:t>it</w:t>
      </w:r>
      <w:r>
        <w:rPr>
          <w:spacing w:val="-10"/>
        </w:rPr>
        <w:t> </w:t>
      </w:r>
      <w:r>
        <w:rPr/>
        <w:t>has been over the past several decades, with its effects being felt in all metabolic and microbial activities in perishables. However, it may be noted that temperature regulation alone cannot be effective in</w:t>
      </w:r>
    </w:p>
    <w:p>
      <w:pPr>
        <w:pStyle w:val="Heading1"/>
        <w:spacing w:before="162"/>
      </w:pPr>
      <w:r>
        <w:rPr/>
        <w:t>Integrated</w:t>
      </w:r>
      <w:r>
        <w:rPr>
          <w:spacing w:val="-7"/>
        </w:rPr>
        <w:t> </w:t>
      </w:r>
      <w:r>
        <w:rPr/>
        <w:t>Influence</w:t>
      </w:r>
      <w:r>
        <w:rPr>
          <w:spacing w:val="-4"/>
        </w:rPr>
        <w:t> </w:t>
      </w:r>
      <w:r>
        <w:rPr/>
        <w:t>of</w:t>
      </w:r>
      <w:r>
        <w:rPr>
          <w:spacing w:val="-4"/>
        </w:rPr>
        <w:t> </w:t>
      </w:r>
      <w:r>
        <w:rPr/>
        <w:t>Storage</w:t>
      </w:r>
      <w:r>
        <w:rPr>
          <w:spacing w:val="-5"/>
        </w:rPr>
        <w:t> </w:t>
      </w:r>
      <w:r>
        <w:rPr/>
        <w:t>Factors</w:t>
      </w:r>
      <w:r>
        <w:rPr>
          <w:spacing w:val="-4"/>
        </w:rPr>
        <w:t> </w:t>
      </w:r>
      <w:r>
        <w:rPr/>
        <w:t>on</w:t>
      </w:r>
      <w:r>
        <w:rPr>
          <w:spacing w:val="-4"/>
        </w:rPr>
        <w:t> </w:t>
      </w:r>
      <w:r>
        <w:rPr/>
        <w:t>Shelf</w:t>
      </w:r>
      <w:r>
        <w:rPr>
          <w:spacing w:val="-4"/>
        </w:rPr>
        <w:t> Life</w:t>
      </w:r>
    </w:p>
    <w:p>
      <w:pPr>
        <w:pStyle w:val="BodyText"/>
        <w:spacing w:line="276" w:lineRule="auto" w:before="199"/>
        <w:ind w:right="143"/>
      </w:pPr>
      <w:r>
        <w:rPr/>
        <w:t>The period of product preservation or the shelf life of perishables is affected by the combined effect of temperature,</w:t>
      </w:r>
      <w:r>
        <w:rPr>
          <w:spacing w:val="-7"/>
        </w:rPr>
        <w:t> </w:t>
      </w:r>
      <w:r>
        <w:rPr/>
        <w:t>humidity,</w:t>
      </w:r>
      <w:r>
        <w:rPr>
          <w:spacing w:val="-7"/>
        </w:rPr>
        <w:t> </w:t>
      </w:r>
      <w:r>
        <w:rPr/>
        <w:t>and</w:t>
      </w:r>
      <w:r>
        <w:rPr>
          <w:spacing w:val="-7"/>
        </w:rPr>
        <w:t> </w:t>
      </w:r>
      <w:r>
        <w:rPr/>
        <w:t>packaging</w:t>
      </w:r>
      <w:r>
        <w:rPr>
          <w:spacing w:val="-7"/>
        </w:rPr>
        <w:t> </w:t>
      </w:r>
      <w:r>
        <w:rPr/>
        <w:t>conditions</w:t>
      </w:r>
      <w:r>
        <w:rPr>
          <w:spacing w:val="-7"/>
        </w:rPr>
        <w:t> </w:t>
      </w:r>
      <w:r>
        <w:rPr/>
        <w:t>rather</w:t>
      </w:r>
      <w:r>
        <w:rPr>
          <w:spacing w:val="-6"/>
        </w:rPr>
        <w:t> </w:t>
      </w:r>
      <w:r>
        <w:rPr/>
        <w:t>than</w:t>
      </w:r>
      <w:r>
        <w:rPr>
          <w:spacing w:val="-7"/>
        </w:rPr>
        <w:t> </w:t>
      </w:r>
      <w:r>
        <w:rPr/>
        <w:t>the</w:t>
      </w:r>
      <w:r>
        <w:rPr>
          <w:spacing w:val="-7"/>
        </w:rPr>
        <w:t> </w:t>
      </w:r>
      <w:r>
        <w:rPr/>
        <w:t>effect</w:t>
      </w:r>
      <w:r>
        <w:rPr>
          <w:spacing w:val="-6"/>
        </w:rPr>
        <w:t> </w:t>
      </w:r>
      <w:r>
        <w:rPr/>
        <w:t>of</w:t>
      </w:r>
      <w:r>
        <w:rPr>
          <w:spacing w:val="-6"/>
        </w:rPr>
        <w:t> </w:t>
      </w:r>
      <w:r>
        <w:rPr/>
        <w:t>any</w:t>
      </w:r>
      <w:r>
        <w:rPr>
          <w:spacing w:val="-7"/>
        </w:rPr>
        <w:t> </w:t>
      </w:r>
      <w:r>
        <w:rPr/>
        <w:t>single</w:t>
      </w:r>
      <w:r>
        <w:rPr>
          <w:spacing w:val="-4"/>
        </w:rPr>
        <w:t> </w:t>
      </w:r>
      <w:r>
        <w:rPr/>
        <w:t>condition</w:t>
      </w:r>
      <w:r>
        <w:rPr>
          <w:spacing w:val="-7"/>
        </w:rPr>
        <w:t> </w:t>
      </w:r>
      <w:r>
        <w:rPr/>
        <w:t>itself.</w:t>
      </w:r>
      <w:r>
        <w:rPr>
          <w:spacing w:val="-5"/>
        </w:rPr>
        <w:t> </w:t>
      </w:r>
      <w:r>
        <w:rPr/>
        <w:t>This</w:t>
      </w:r>
      <w:r>
        <w:rPr>
          <w:spacing w:val="-7"/>
        </w:rPr>
        <w:t> </w:t>
      </w:r>
      <w:r>
        <w:rPr/>
        <w:t>implies that the three conditions act synergetically to affect the microbial, enzymatic, physical, and chemical changes within the preserved product, with the best condition for product preservation being the one in which the three conditions combined make the product last longest.</w:t>
      </w:r>
    </w:p>
    <w:p>
      <w:pPr>
        <w:pStyle w:val="BodyText"/>
        <w:spacing w:after="0" w:line="276" w:lineRule="auto"/>
        <w:sectPr>
          <w:pgSz w:w="11910" w:h="16840"/>
          <w:pgMar w:header="543" w:footer="344" w:top="1800" w:bottom="540" w:left="992" w:right="708"/>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122"/>
        <w:ind w:left="0"/>
        <w:jc w:val="left"/>
        <w:rPr>
          <w:sz w:val="20"/>
        </w:rPr>
      </w:pPr>
    </w:p>
    <w:p>
      <w:pPr>
        <w:spacing w:line="240" w:lineRule="auto"/>
        <w:ind w:left="142" w:right="0" w:firstLine="0"/>
        <w:rPr>
          <w:sz w:val="20"/>
        </w:rPr>
      </w:pPr>
      <w:r>
        <w:rPr>
          <w:sz w:val="20"/>
        </w:rPr>
        <w:drawing>
          <wp:inline distT="0" distB="0" distL="0" distR="0">
            <wp:extent cx="5640499" cy="243840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9" cstate="print"/>
                    <a:stretch>
                      <a:fillRect/>
                    </a:stretch>
                  </pic:blipFill>
                  <pic:spPr>
                    <a:xfrm>
                      <a:off x="0" y="0"/>
                      <a:ext cx="5640499" cy="2438400"/>
                    </a:xfrm>
                    <a:prstGeom prst="rect">
                      <a:avLst/>
                    </a:prstGeom>
                  </pic:spPr>
                </pic:pic>
              </a:graphicData>
            </a:graphic>
          </wp:inline>
        </w:drawing>
      </w:r>
      <w:r>
        <w:rPr>
          <w:sz w:val="20"/>
        </w:rPr>
      </w:r>
    </w:p>
    <w:p>
      <w:pPr>
        <w:pStyle w:val="BodyText"/>
        <w:spacing w:before="94"/>
        <w:ind w:left="0"/>
        <w:jc w:val="left"/>
      </w:pPr>
    </w:p>
    <w:p>
      <w:pPr>
        <w:pStyle w:val="BodyText"/>
        <w:jc w:val="left"/>
      </w:pPr>
      <w:r>
        <w:rPr/>
        <w:t>Figure</w:t>
      </w:r>
      <w:r>
        <w:rPr>
          <w:spacing w:val="-3"/>
        </w:rPr>
        <w:t> </w:t>
      </w:r>
      <w:r>
        <w:rPr/>
        <w:t>3.</w:t>
      </w:r>
      <w:r>
        <w:rPr>
          <w:spacing w:val="-3"/>
        </w:rPr>
        <w:t> </w:t>
      </w:r>
      <w:r>
        <w:rPr/>
        <w:t>Conceptual</w:t>
      </w:r>
      <w:r>
        <w:rPr>
          <w:spacing w:val="-2"/>
        </w:rPr>
        <w:t> </w:t>
      </w:r>
      <w:r>
        <w:rPr/>
        <w:t>Model</w:t>
      </w:r>
      <w:r>
        <w:rPr>
          <w:spacing w:val="-2"/>
        </w:rPr>
        <w:t> </w:t>
      </w:r>
      <w:r>
        <w:rPr/>
        <w:t>and</w:t>
      </w:r>
      <w:r>
        <w:rPr>
          <w:spacing w:val="-3"/>
        </w:rPr>
        <w:t> </w:t>
      </w:r>
      <w:r>
        <w:rPr/>
        <w:t>SEM</w:t>
      </w:r>
      <w:r>
        <w:rPr>
          <w:spacing w:val="-3"/>
        </w:rPr>
        <w:t> </w:t>
      </w:r>
      <w:r>
        <w:rPr/>
        <w:t>for</w:t>
      </w:r>
      <w:r>
        <w:rPr>
          <w:spacing w:val="-3"/>
        </w:rPr>
        <w:t> </w:t>
      </w:r>
      <w:r>
        <w:rPr/>
        <w:t>Food</w:t>
      </w:r>
      <w:r>
        <w:rPr>
          <w:spacing w:val="-2"/>
        </w:rPr>
        <w:t> Safety</w:t>
      </w:r>
    </w:p>
    <w:p>
      <w:pPr>
        <w:pStyle w:val="BodyText"/>
        <w:spacing w:line="276" w:lineRule="auto" w:before="199"/>
        <w:ind w:right="138"/>
      </w:pPr>
      <w:r>
        <w:rPr/>
        <w:t>Figure</w:t>
      </w:r>
      <w:r>
        <w:rPr>
          <w:spacing w:val="-3"/>
        </w:rPr>
        <w:t> </w:t>
      </w:r>
      <w:r>
        <w:rPr/>
        <w:t>3.</w:t>
      </w:r>
      <w:r>
        <w:rPr>
          <w:spacing w:val="-4"/>
        </w:rPr>
        <w:t> </w:t>
      </w:r>
      <w:r>
        <w:rPr/>
        <w:t>Displays</w:t>
      </w:r>
      <w:r>
        <w:rPr>
          <w:spacing w:val="-3"/>
        </w:rPr>
        <w:t> </w:t>
      </w:r>
      <w:r>
        <w:rPr/>
        <w:t>the</w:t>
      </w:r>
      <w:r>
        <w:rPr>
          <w:spacing w:val="-3"/>
        </w:rPr>
        <w:t> </w:t>
      </w:r>
      <w:r>
        <w:rPr/>
        <w:t>SEM</w:t>
      </w:r>
      <w:r>
        <w:rPr>
          <w:spacing w:val="-6"/>
        </w:rPr>
        <w:t> </w:t>
      </w:r>
      <w:r>
        <w:rPr/>
        <w:t>and</w:t>
      </w:r>
      <w:r>
        <w:rPr>
          <w:spacing w:val="-3"/>
        </w:rPr>
        <w:t> </w:t>
      </w:r>
      <w:r>
        <w:rPr/>
        <w:t>Conceptual</w:t>
      </w:r>
      <w:r>
        <w:rPr>
          <w:spacing w:val="-3"/>
        </w:rPr>
        <w:t> </w:t>
      </w:r>
      <w:r>
        <w:rPr/>
        <w:t>Model</w:t>
      </w:r>
      <w:r>
        <w:rPr>
          <w:spacing w:val="-3"/>
        </w:rPr>
        <w:t> </w:t>
      </w:r>
      <w:r>
        <w:rPr/>
        <w:t>of</w:t>
      </w:r>
      <w:r>
        <w:rPr>
          <w:spacing w:val="-5"/>
        </w:rPr>
        <w:t> </w:t>
      </w:r>
      <w:r>
        <w:rPr/>
        <w:t>Temperature</w:t>
      </w:r>
      <w:r>
        <w:rPr>
          <w:spacing w:val="-3"/>
        </w:rPr>
        <w:t> </w:t>
      </w:r>
      <w:r>
        <w:rPr/>
        <w:t>stability</w:t>
      </w:r>
      <w:r>
        <w:rPr>
          <w:spacing w:val="-4"/>
        </w:rPr>
        <w:t> </w:t>
      </w:r>
      <w:r>
        <w:rPr/>
        <w:t>and</w:t>
      </w:r>
      <w:r>
        <w:rPr>
          <w:spacing w:val="-4"/>
        </w:rPr>
        <w:t> </w:t>
      </w:r>
      <w:r>
        <w:rPr/>
        <w:t>food</w:t>
      </w:r>
      <w:r>
        <w:rPr>
          <w:spacing w:val="-4"/>
        </w:rPr>
        <w:t> </w:t>
      </w:r>
      <w:r>
        <w:rPr/>
        <w:t>safety</w:t>
      </w:r>
      <w:r>
        <w:rPr>
          <w:spacing w:val="-6"/>
        </w:rPr>
        <w:t> </w:t>
      </w:r>
      <w:r>
        <w:rPr/>
        <w:t>control,</w:t>
      </w:r>
      <w:r>
        <w:rPr>
          <w:spacing w:val="-4"/>
        </w:rPr>
        <w:t> </w:t>
      </w:r>
      <w:r>
        <w:rPr/>
        <w:t>which</w:t>
      </w:r>
      <w:r>
        <w:rPr>
          <w:spacing w:val="-4"/>
        </w:rPr>
        <w:t> </w:t>
      </w:r>
      <w:r>
        <w:rPr/>
        <w:t>is</w:t>
      </w:r>
      <w:r>
        <w:rPr>
          <w:spacing w:val="-6"/>
        </w:rPr>
        <w:t> </w:t>
      </w:r>
      <w:r>
        <w:rPr/>
        <w:t>the main</w:t>
      </w:r>
      <w:r>
        <w:rPr>
          <w:spacing w:val="-6"/>
        </w:rPr>
        <w:t> </w:t>
      </w:r>
      <w:r>
        <w:rPr/>
        <w:t>factor</w:t>
      </w:r>
      <w:r>
        <w:rPr>
          <w:spacing w:val="-5"/>
        </w:rPr>
        <w:t> </w:t>
      </w:r>
      <w:r>
        <w:rPr/>
        <w:t>in</w:t>
      </w:r>
      <w:r>
        <w:rPr>
          <w:spacing w:val="-6"/>
        </w:rPr>
        <w:t> </w:t>
      </w:r>
      <w:r>
        <w:rPr/>
        <w:t>effective</w:t>
      </w:r>
      <w:r>
        <w:rPr>
          <w:spacing w:val="-6"/>
        </w:rPr>
        <w:t> </w:t>
      </w:r>
      <w:r>
        <w:rPr/>
        <w:t>storage,</w:t>
      </w:r>
      <w:r>
        <w:rPr>
          <w:spacing w:val="-6"/>
        </w:rPr>
        <w:t> </w:t>
      </w:r>
      <w:r>
        <w:rPr/>
        <w:t>considering</w:t>
      </w:r>
      <w:r>
        <w:rPr>
          <w:spacing w:val="-6"/>
        </w:rPr>
        <w:t> </w:t>
      </w:r>
      <w:r>
        <w:rPr/>
        <w:t>that</w:t>
      </w:r>
      <w:r>
        <w:rPr>
          <w:spacing w:val="-7"/>
        </w:rPr>
        <w:t> </w:t>
      </w:r>
      <w:r>
        <w:rPr/>
        <w:t>it</w:t>
      </w:r>
      <w:r>
        <w:rPr>
          <w:spacing w:val="-8"/>
        </w:rPr>
        <w:t> </w:t>
      </w:r>
      <w:r>
        <w:rPr/>
        <w:t>is</w:t>
      </w:r>
      <w:r>
        <w:rPr>
          <w:spacing w:val="-6"/>
        </w:rPr>
        <w:t> </w:t>
      </w:r>
      <w:r>
        <w:rPr/>
        <w:t>an</w:t>
      </w:r>
      <w:r>
        <w:rPr>
          <w:spacing w:val="-8"/>
        </w:rPr>
        <w:t> </w:t>
      </w:r>
      <w:r>
        <w:rPr/>
        <w:t>immediate</w:t>
      </w:r>
      <w:r>
        <w:rPr>
          <w:spacing w:val="-6"/>
        </w:rPr>
        <w:t> </w:t>
      </w:r>
      <w:r>
        <w:rPr/>
        <w:t>factor</w:t>
      </w:r>
      <w:r>
        <w:rPr>
          <w:spacing w:val="-5"/>
        </w:rPr>
        <w:t> </w:t>
      </w:r>
      <w:r>
        <w:rPr/>
        <w:t>in</w:t>
      </w:r>
      <w:r>
        <w:rPr>
          <w:spacing w:val="-6"/>
        </w:rPr>
        <w:t> </w:t>
      </w:r>
      <w:r>
        <w:rPr/>
        <w:t>regulating</w:t>
      </w:r>
      <w:r>
        <w:rPr>
          <w:spacing w:val="-6"/>
        </w:rPr>
        <w:t> </w:t>
      </w:r>
      <w:r>
        <w:rPr/>
        <w:t>metabolism</w:t>
      </w:r>
      <w:r>
        <w:rPr>
          <w:spacing w:val="-5"/>
        </w:rPr>
        <w:t> </w:t>
      </w:r>
      <w:r>
        <w:rPr/>
        <w:t>and</w:t>
      </w:r>
      <w:r>
        <w:rPr>
          <w:spacing w:val="-8"/>
        </w:rPr>
        <w:t> </w:t>
      </w:r>
      <w:r>
        <w:rPr/>
        <w:t>microbial processes.</w:t>
      </w:r>
      <w:r>
        <w:rPr>
          <w:spacing w:val="-3"/>
        </w:rPr>
        <w:t> </w:t>
      </w:r>
      <w:r>
        <w:rPr/>
        <w:t>However,</w:t>
      </w:r>
      <w:r>
        <w:rPr>
          <w:spacing w:val="-6"/>
        </w:rPr>
        <w:t> </w:t>
      </w:r>
      <w:r>
        <w:rPr/>
        <w:t>this</w:t>
      </w:r>
      <w:r>
        <w:rPr>
          <w:spacing w:val="-3"/>
        </w:rPr>
        <w:t> </w:t>
      </w:r>
      <w:r>
        <w:rPr/>
        <w:t>will</w:t>
      </w:r>
      <w:r>
        <w:rPr>
          <w:spacing w:val="-3"/>
        </w:rPr>
        <w:t> </w:t>
      </w:r>
      <w:r>
        <w:rPr/>
        <w:t>only</w:t>
      </w:r>
      <w:r>
        <w:rPr>
          <w:spacing w:val="-6"/>
        </w:rPr>
        <w:t> </w:t>
      </w:r>
      <w:r>
        <w:rPr/>
        <w:t>be</w:t>
      </w:r>
      <w:r>
        <w:rPr>
          <w:spacing w:val="-6"/>
        </w:rPr>
        <w:t> </w:t>
      </w:r>
      <w:r>
        <w:rPr/>
        <w:t>effective</w:t>
      </w:r>
      <w:r>
        <w:rPr>
          <w:spacing w:val="-6"/>
        </w:rPr>
        <w:t> </w:t>
      </w:r>
      <w:r>
        <w:rPr/>
        <w:t>if</w:t>
      </w:r>
      <w:r>
        <w:rPr>
          <w:spacing w:val="-5"/>
        </w:rPr>
        <w:t> </w:t>
      </w:r>
      <w:r>
        <w:rPr/>
        <w:t>there</w:t>
      </w:r>
      <w:r>
        <w:rPr>
          <w:spacing w:val="-6"/>
        </w:rPr>
        <w:t> </w:t>
      </w:r>
      <w:r>
        <w:rPr/>
        <w:t>is</w:t>
      </w:r>
      <w:r>
        <w:rPr>
          <w:spacing w:val="-3"/>
        </w:rPr>
        <w:t> </w:t>
      </w:r>
      <w:r>
        <w:rPr/>
        <w:t>proper</w:t>
      </w:r>
      <w:r>
        <w:rPr>
          <w:spacing w:val="-5"/>
        </w:rPr>
        <w:t> </w:t>
      </w:r>
      <w:r>
        <w:rPr/>
        <w:t>control</w:t>
      </w:r>
      <w:r>
        <w:rPr>
          <w:spacing w:val="-3"/>
        </w:rPr>
        <w:t> </w:t>
      </w:r>
      <w:r>
        <w:rPr/>
        <w:t>of</w:t>
      </w:r>
      <w:r>
        <w:rPr>
          <w:spacing w:val="-3"/>
        </w:rPr>
        <w:t> </w:t>
      </w:r>
      <w:r>
        <w:rPr/>
        <w:t>humidity</w:t>
      </w:r>
      <w:r>
        <w:rPr>
          <w:spacing w:val="-4"/>
        </w:rPr>
        <w:t> </w:t>
      </w:r>
      <w:r>
        <w:rPr/>
        <w:t>and</w:t>
      </w:r>
      <w:r>
        <w:rPr>
          <w:spacing w:val="-6"/>
        </w:rPr>
        <w:t> </w:t>
      </w:r>
      <w:r>
        <w:rPr/>
        <w:t>effective</w:t>
      </w:r>
      <w:r>
        <w:rPr>
          <w:spacing w:val="-3"/>
        </w:rPr>
        <w:t> </w:t>
      </w:r>
      <w:r>
        <w:rPr/>
        <w:t>packaging.</w:t>
      </w:r>
      <w:r>
        <w:rPr>
          <w:spacing w:val="-9"/>
        </w:rPr>
        <w:t> </w:t>
      </w:r>
      <w:r>
        <w:rPr/>
        <w:t>For instance, when there is an excessively humid storage refrigerator, this can lead to further growth of molds. In contrast, if this is too dry, this can lead to dehydration, wilting, and unflattering texture. Packaging tends to moderate this further as it helps in shielding food products from extreme environmental changes. Research findings</w:t>
      </w:r>
      <w:r>
        <w:rPr>
          <w:spacing w:val="-7"/>
        </w:rPr>
        <w:t> </w:t>
      </w:r>
      <w:r>
        <w:rPr/>
        <w:t>based</w:t>
      </w:r>
      <w:r>
        <w:rPr>
          <w:spacing w:val="-7"/>
        </w:rPr>
        <w:t> </w:t>
      </w:r>
      <w:r>
        <w:rPr/>
        <w:t>on</w:t>
      </w:r>
      <w:r>
        <w:rPr>
          <w:spacing w:val="-7"/>
        </w:rPr>
        <w:t> </w:t>
      </w:r>
      <w:r>
        <w:rPr/>
        <w:t>predictive</w:t>
      </w:r>
      <w:r>
        <w:rPr>
          <w:spacing w:val="-7"/>
        </w:rPr>
        <w:t> </w:t>
      </w:r>
      <w:r>
        <w:rPr/>
        <w:t>modeling,</w:t>
      </w:r>
      <w:r>
        <w:rPr>
          <w:spacing w:val="-7"/>
        </w:rPr>
        <w:t> </w:t>
      </w:r>
      <w:r>
        <w:rPr/>
        <w:t>as</w:t>
      </w:r>
      <w:r>
        <w:rPr>
          <w:spacing w:val="-7"/>
        </w:rPr>
        <w:t> </w:t>
      </w:r>
      <w:r>
        <w:rPr/>
        <w:t>well</w:t>
      </w:r>
      <w:r>
        <w:rPr>
          <w:spacing w:val="-6"/>
        </w:rPr>
        <w:t> </w:t>
      </w:r>
      <w:r>
        <w:rPr/>
        <w:t>as</w:t>
      </w:r>
      <w:r>
        <w:rPr>
          <w:spacing w:val="-7"/>
        </w:rPr>
        <w:t> </w:t>
      </w:r>
      <w:r>
        <w:rPr/>
        <w:t>experimental</w:t>
      </w:r>
      <w:r>
        <w:rPr>
          <w:spacing w:val="-6"/>
        </w:rPr>
        <w:t> </w:t>
      </w:r>
      <w:r>
        <w:rPr/>
        <w:t>analysis,</w:t>
      </w:r>
      <w:r>
        <w:rPr>
          <w:spacing w:val="-9"/>
        </w:rPr>
        <w:t> </w:t>
      </w:r>
      <w:r>
        <w:rPr/>
        <w:t>indicate</w:t>
      </w:r>
      <w:r>
        <w:rPr>
          <w:spacing w:val="-9"/>
        </w:rPr>
        <w:t> </w:t>
      </w:r>
      <w:r>
        <w:rPr/>
        <w:t>that</w:t>
      </w:r>
      <w:r>
        <w:rPr>
          <w:spacing w:val="-8"/>
        </w:rPr>
        <w:t> </w:t>
      </w:r>
      <w:r>
        <w:rPr/>
        <w:t>the</w:t>
      </w:r>
      <w:r>
        <w:rPr>
          <w:spacing w:val="-7"/>
        </w:rPr>
        <w:t> </w:t>
      </w:r>
      <w:r>
        <w:rPr/>
        <w:t>retention</w:t>
      </w:r>
      <w:r>
        <w:rPr>
          <w:spacing w:val="-7"/>
        </w:rPr>
        <w:t> </w:t>
      </w:r>
      <w:r>
        <w:rPr/>
        <w:t>of</w:t>
      </w:r>
      <w:r>
        <w:rPr>
          <w:spacing w:val="-6"/>
        </w:rPr>
        <w:t> </w:t>
      </w:r>
      <w:r>
        <w:rPr/>
        <w:t>freshness</w:t>
      </w:r>
      <w:r>
        <w:rPr>
          <w:spacing w:val="-7"/>
        </w:rPr>
        <w:t> </w:t>
      </w:r>
      <w:r>
        <w:rPr/>
        <w:t>in the produce can be considerably boosted, while the rates of spoilage fall within optimal or minimization levels. This is owing to the fact that controlled atmosphere storerooms keep the levels of oxygen and carbon dioxide, together with associated levels of temperature and humidity, under tight controls, thus delaying respiration or senility among the vegetables or fruits being stored. As an alternative, the Internet of Things technology-based cold</w:t>
      </w:r>
      <w:r>
        <w:rPr>
          <w:spacing w:val="-9"/>
        </w:rPr>
        <w:t> </w:t>
      </w:r>
      <w:r>
        <w:rPr/>
        <w:t>chain</w:t>
      </w:r>
      <w:r>
        <w:rPr>
          <w:spacing w:val="-9"/>
        </w:rPr>
        <w:t> </w:t>
      </w:r>
      <w:r>
        <w:rPr/>
        <w:t>is</w:t>
      </w:r>
      <w:r>
        <w:rPr>
          <w:spacing w:val="-10"/>
        </w:rPr>
        <w:t> </w:t>
      </w:r>
      <w:r>
        <w:rPr/>
        <w:t>used</w:t>
      </w:r>
      <w:r>
        <w:rPr>
          <w:spacing w:val="-11"/>
        </w:rPr>
        <w:t> </w:t>
      </w:r>
      <w:r>
        <w:rPr/>
        <w:t>to</w:t>
      </w:r>
      <w:r>
        <w:rPr>
          <w:spacing w:val="-9"/>
        </w:rPr>
        <w:t> </w:t>
      </w:r>
      <w:r>
        <w:rPr/>
        <w:t>keep</w:t>
      </w:r>
      <w:r>
        <w:rPr>
          <w:spacing w:val="-8"/>
        </w:rPr>
        <w:t> </w:t>
      </w:r>
      <w:r>
        <w:rPr/>
        <w:t>temperatures</w:t>
      </w:r>
      <w:r>
        <w:rPr>
          <w:spacing w:val="-6"/>
        </w:rPr>
        <w:t> </w:t>
      </w:r>
      <w:r>
        <w:rPr/>
        <w:t>and</w:t>
      </w:r>
      <w:r>
        <w:rPr>
          <w:spacing w:val="-11"/>
        </w:rPr>
        <w:t> </w:t>
      </w:r>
      <w:r>
        <w:rPr/>
        <w:t>associated</w:t>
      </w:r>
      <w:r>
        <w:rPr>
          <w:spacing w:val="-9"/>
        </w:rPr>
        <w:t> </w:t>
      </w:r>
      <w:r>
        <w:rPr/>
        <w:t>humidity</w:t>
      </w:r>
      <w:r>
        <w:rPr>
          <w:spacing w:val="-9"/>
        </w:rPr>
        <w:t> </w:t>
      </w:r>
      <w:r>
        <w:rPr/>
        <w:t>levels</w:t>
      </w:r>
      <w:r>
        <w:rPr>
          <w:spacing w:val="-8"/>
        </w:rPr>
        <w:t> </w:t>
      </w:r>
      <w:r>
        <w:rPr/>
        <w:t>consistent</w:t>
      </w:r>
      <w:r>
        <w:rPr>
          <w:spacing w:val="-8"/>
        </w:rPr>
        <w:t> </w:t>
      </w:r>
      <w:r>
        <w:rPr/>
        <w:t>with</w:t>
      </w:r>
      <w:r>
        <w:rPr>
          <w:spacing w:val="-9"/>
        </w:rPr>
        <w:t> </w:t>
      </w:r>
      <w:r>
        <w:rPr/>
        <w:t>the</w:t>
      </w:r>
      <w:r>
        <w:rPr>
          <w:spacing w:val="-8"/>
        </w:rPr>
        <w:t> </w:t>
      </w:r>
      <w:r>
        <w:rPr/>
        <w:t>use</w:t>
      </w:r>
      <w:r>
        <w:rPr>
          <w:spacing w:val="-10"/>
        </w:rPr>
        <w:t> </w:t>
      </w:r>
      <w:r>
        <w:rPr/>
        <w:t>of</w:t>
      </w:r>
      <w:r>
        <w:rPr>
          <w:spacing w:val="-8"/>
        </w:rPr>
        <w:t> </w:t>
      </w:r>
      <w:r>
        <w:rPr/>
        <w:t>qualified</w:t>
      </w:r>
      <w:r>
        <w:rPr>
          <w:spacing w:val="-8"/>
        </w:rPr>
        <w:t> </w:t>
      </w:r>
      <w:r>
        <w:rPr/>
        <w:t>sensors for</w:t>
      </w:r>
      <w:r>
        <w:rPr>
          <w:spacing w:val="-4"/>
        </w:rPr>
        <w:t> </w:t>
      </w:r>
      <w:r>
        <w:rPr/>
        <w:t>the</w:t>
      </w:r>
      <w:r>
        <w:rPr>
          <w:spacing w:val="-2"/>
        </w:rPr>
        <w:t> </w:t>
      </w:r>
      <w:r>
        <w:rPr/>
        <w:t>detection</w:t>
      </w:r>
      <w:r>
        <w:rPr>
          <w:spacing w:val="-5"/>
        </w:rPr>
        <w:t> </w:t>
      </w:r>
      <w:r>
        <w:rPr/>
        <w:t>of</w:t>
      </w:r>
      <w:r>
        <w:rPr>
          <w:spacing w:val="-4"/>
        </w:rPr>
        <w:t> </w:t>
      </w:r>
      <w:r>
        <w:rPr/>
        <w:t>potential</w:t>
      </w:r>
      <w:r>
        <w:rPr>
          <w:spacing w:val="-4"/>
        </w:rPr>
        <w:t> </w:t>
      </w:r>
      <w:r>
        <w:rPr/>
        <w:t>issues</w:t>
      </w:r>
      <w:r>
        <w:rPr>
          <w:spacing w:val="-4"/>
        </w:rPr>
        <w:t> </w:t>
      </w:r>
      <w:r>
        <w:rPr/>
        <w:t>with</w:t>
      </w:r>
      <w:r>
        <w:rPr>
          <w:spacing w:val="-5"/>
        </w:rPr>
        <w:t> </w:t>
      </w:r>
      <w:r>
        <w:rPr/>
        <w:t>temperature</w:t>
      </w:r>
      <w:r>
        <w:rPr>
          <w:spacing w:val="-2"/>
        </w:rPr>
        <w:t> </w:t>
      </w:r>
      <w:r>
        <w:rPr/>
        <w:t>abuse</w:t>
      </w:r>
      <w:r>
        <w:rPr>
          <w:spacing w:val="-4"/>
        </w:rPr>
        <w:t> </w:t>
      </w:r>
      <w:r>
        <w:rPr/>
        <w:t>or</w:t>
      </w:r>
      <w:r>
        <w:rPr>
          <w:spacing w:val="-4"/>
        </w:rPr>
        <w:t> </w:t>
      </w:r>
      <w:r>
        <w:rPr/>
        <w:t>imbalance</w:t>
      </w:r>
      <w:r>
        <w:rPr>
          <w:spacing w:val="-2"/>
        </w:rPr>
        <w:t> </w:t>
      </w:r>
      <w:r>
        <w:rPr/>
        <w:t>with</w:t>
      </w:r>
      <w:r>
        <w:rPr>
          <w:spacing w:val="-2"/>
        </w:rPr>
        <w:t> </w:t>
      </w:r>
      <w:r>
        <w:rPr/>
        <w:t>humidity,</w:t>
      </w:r>
      <w:r>
        <w:rPr>
          <w:spacing w:val="-5"/>
        </w:rPr>
        <w:t> </w:t>
      </w:r>
      <w:r>
        <w:rPr/>
        <w:t>which</w:t>
      </w:r>
      <w:r>
        <w:rPr>
          <w:spacing w:val="-4"/>
        </w:rPr>
        <w:t> </w:t>
      </w:r>
      <w:r>
        <w:rPr/>
        <w:t>may</w:t>
      </w:r>
      <w:r>
        <w:rPr>
          <w:spacing w:val="-2"/>
        </w:rPr>
        <w:t> </w:t>
      </w:r>
      <w:r>
        <w:rPr/>
        <w:t>otherwise</w:t>
      </w:r>
      <w:r>
        <w:rPr>
          <w:spacing w:val="-4"/>
        </w:rPr>
        <w:t> </w:t>
      </w:r>
      <w:r>
        <w:rPr/>
        <w:t>be experienced during the transit phases.</w:t>
      </w:r>
    </w:p>
    <w:p>
      <w:pPr>
        <w:pStyle w:val="BodyText"/>
        <w:ind w:left="0"/>
        <w:jc w:val="left"/>
      </w:pPr>
    </w:p>
    <w:p>
      <w:pPr>
        <w:pStyle w:val="BodyText"/>
        <w:spacing w:before="104"/>
        <w:ind w:left="0"/>
        <w:jc w:val="left"/>
      </w:pPr>
    </w:p>
    <w:p>
      <w:pPr>
        <w:pStyle w:val="Heading1"/>
        <w:jc w:val="left"/>
      </w:pPr>
      <w:r>
        <w:rPr>
          <w:spacing w:val="-2"/>
        </w:rPr>
        <w:t>Conclusion</w:t>
      </w:r>
    </w:p>
    <w:p>
      <w:pPr>
        <w:pStyle w:val="BodyText"/>
        <w:spacing w:line="276" w:lineRule="auto" w:before="198"/>
        <w:ind w:right="138"/>
      </w:pPr>
      <w:r>
        <w:rPr/>
        <w:t>The shelf life of perishable food is considerably determined by storage requirements, which is a fundamental factor in maintaining food qualities and safety as well as nutritional values through preservation. The present study showed how storage requirements, specifically temperature, humidity, and packaging, worked as a combined factor to impede microbial and enzymatic development and deterioration as well as food decay and spoilage by keeping food materials and products constantly cold and dry as well as well-packed to counteract, retard, and delay spoilage and decay, especially those resulting from microorganisms and enzymatic and deteriorative changes. Packaging is a protective barrier to food from any unwanted external spoilage and contamination agents such as air, moisture, and microorganisms.</w:t>
      </w:r>
    </w:p>
    <w:p>
      <w:pPr>
        <w:pStyle w:val="BodyText"/>
        <w:spacing w:after="0" w:line="276" w:lineRule="auto"/>
        <w:sectPr>
          <w:pgSz w:w="11910" w:h="16840"/>
          <w:pgMar w:header="543" w:footer="344" w:top="1800" w:bottom="540" w:left="992" w:right="708"/>
        </w:sectPr>
      </w:pPr>
    </w:p>
    <w:p>
      <w:pPr>
        <w:pStyle w:val="BodyText"/>
        <w:spacing w:line="276" w:lineRule="auto" w:before="81"/>
        <w:ind w:right="138"/>
      </w:pPr>
      <w:r>
        <w:rPr/>
        <w:t>Technologies</w:t>
      </w:r>
      <w:r>
        <w:rPr>
          <w:spacing w:val="-7"/>
        </w:rPr>
        <w:t> </w:t>
      </w:r>
      <w:r>
        <w:rPr/>
        <w:t>such</w:t>
      </w:r>
      <w:r>
        <w:rPr>
          <w:spacing w:val="-7"/>
        </w:rPr>
        <w:t> </w:t>
      </w:r>
      <w:r>
        <w:rPr/>
        <w:t>as</w:t>
      </w:r>
      <w:r>
        <w:rPr>
          <w:spacing w:val="-9"/>
        </w:rPr>
        <w:t> </w:t>
      </w:r>
      <w:r>
        <w:rPr/>
        <w:t>modified</w:t>
      </w:r>
      <w:r>
        <w:rPr>
          <w:spacing w:val="-7"/>
        </w:rPr>
        <w:t> </w:t>
      </w:r>
      <w:r>
        <w:rPr/>
        <w:t>atmosphere</w:t>
      </w:r>
      <w:r>
        <w:rPr>
          <w:spacing w:val="-4"/>
        </w:rPr>
        <w:t> </w:t>
      </w:r>
      <w:r>
        <w:rPr/>
        <w:t>packing,</w:t>
      </w:r>
      <w:r>
        <w:rPr>
          <w:spacing w:val="-7"/>
        </w:rPr>
        <w:t> </w:t>
      </w:r>
      <w:r>
        <w:rPr/>
        <w:t>controlled</w:t>
      </w:r>
      <w:r>
        <w:rPr>
          <w:spacing w:val="-7"/>
        </w:rPr>
        <w:t> </w:t>
      </w:r>
      <w:r>
        <w:rPr/>
        <w:t>atmosphere</w:t>
      </w:r>
      <w:r>
        <w:rPr>
          <w:spacing w:val="-4"/>
        </w:rPr>
        <w:t> </w:t>
      </w:r>
      <w:r>
        <w:rPr/>
        <w:t>storage,</w:t>
      </w:r>
      <w:r>
        <w:rPr>
          <w:spacing w:val="-5"/>
        </w:rPr>
        <w:t> </w:t>
      </w:r>
      <w:r>
        <w:rPr/>
        <w:t>and</w:t>
      </w:r>
      <w:r>
        <w:rPr>
          <w:spacing w:val="-4"/>
        </w:rPr>
        <w:t> </w:t>
      </w:r>
      <w:r>
        <w:rPr/>
        <w:t>Internet</w:t>
      </w:r>
      <w:r>
        <w:rPr>
          <w:spacing w:val="-6"/>
        </w:rPr>
        <w:t> </w:t>
      </w:r>
      <w:r>
        <w:rPr/>
        <w:t>of</w:t>
      </w:r>
      <w:r>
        <w:rPr>
          <w:spacing w:val="-6"/>
        </w:rPr>
        <w:t> </w:t>
      </w:r>
      <w:r>
        <w:rPr/>
        <w:t>Things-based cold storage chain management tools offer effective solutions for maintaining ideal storage conditions across different nodes of the chain. These, among other innovations, enable real-time tracking, thus reducing spoilage and overall product life, eliminating or reducing the need for synthetic preservatives.</w:t>
      </w:r>
    </w:p>
    <w:p>
      <w:pPr>
        <w:pStyle w:val="BodyText"/>
        <w:spacing w:line="276" w:lineRule="auto" w:before="161"/>
        <w:ind w:right="143"/>
      </w:pPr>
      <w:r>
        <w:rPr/>
        <w:t>Future research should therefore aim to design cost-effective, safe, and sustainable means that can be applied to various</w:t>
      </w:r>
      <w:r>
        <w:rPr>
          <w:spacing w:val="-2"/>
        </w:rPr>
        <w:t> </w:t>
      </w:r>
      <w:r>
        <w:rPr/>
        <w:t>food</w:t>
      </w:r>
      <w:r>
        <w:rPr>
          <w:spacing w:val="-3"/>
        </w:rPr>
        <w:t> </w:t>
      </w:r>
      <w:r>
        <w:rPr/>
        <w:t>systems. Generally, an integrative approach to</w:t>
      </w:r>
      <w:r>
        <w:rPr>
          <w:spacing w:val="-3"/>
        </w:rPr>
        <w:t> </w:t>
      </w:r>
      <w:r>
        <w:rPr/>
        <w:t>storage management</w:t>
      </w:r>
      <w:r>
        <w:rPr>
          <w:spacing w:val="-2"/>
        </w:rPr>
        <w:t> </w:t>
      </w:r>
      <w:r>
        <w:rPr/>
        <w:t>that considers various systems.</w:t>
      </w:r>
    </w:p>
    <w:p>
      <w:pPr>
        <w:pStyle w:val="Heading1"/>
        <w:spacing w:before="160"/>
        <w:jc w:val="left"/>
      </w:pPr>
      <w:r>
        <w:rPr>
          <w:spacing w:val="-2"/>
        </w:rPr>
        <w:t>Reference</w:t>
      </w:r>
    </w:p>
    <w:p>
      <w:pPr>
        <w:pStyle w:val="ListParagraph"/>
        <w:numPr>
          <w:ilvl w:val="0"/>
          <w:numId w:val="1"/>
        </w:numPr>
        <w:tabs>
          <w:tab w:pos="861" w:val="left" w:leader="none"/>
        </w:tabs>
        <w:spacing w:line="276" w:lineRule="auto" w:before="198" w:after="0"/>
        <w:ind w:left="861" w:right="137" w:hanging="360"/>
        <w:jc w:val="both"/>
        <w:rPr>
          <w:sz w:val="22"/>
        </w:rPr>
      </w:pPr>
      <w:r>
        <w:rPr>
          <w:sz w:val="22"/>
        </w:rPr>
        <w:t>Holley, R. A., &amp; Patel, D. (2005). Improvement in shelf-life and safety of perishable foods by plant essential oils and smoke antimicrobials. Food Microbiology, 22(4), 273–292. </w:t>
      </w:r>
      <w:hyperlink r:id="rId10">
        <w:r>
          <w:rPr>
            <w:spacing w:val="-2"/>
            <w:sz w:val="22"/>
          </w:rPr>
          <w:t>https://doi.org/10.1016/j.fm.2004.08.006</w:t>
        </w:r>
      </w:hyperlink>
    </w:p>
    <w:p>
      <w:pPr>
        <w:pStyle w:val="ListParagraph"/>
        <w:numPr>
          <w:ilvl w:val="0"/>
          <w:numId w:val="1"/>
        </w:numPr>
        <w:tabs>
          <w:tab w:pos="861" w:val="left" w:leader="none"/>
        </w:tabs>
        <w:spacing w:line="276" w:lineRule="auto" w:before="0" w:after="0"/>
        <w:ind w:left="861" w:right="140" w:hanging="360"/>
        <w:jc w:val="both"/>
        <w:rPr>
          <w:sz w:val="22"/>
        </w:rPr>
      </w:pPr>
      <w:r>
        <w:rPr>
          <w:sz w:val="22"/>
        </w:rPr>
        <w:t>Labuza,</w:t>
      </w:r>
      <w:r>
        <w:rPr>
          <w:spacing w:val="-2"/>
          <w:sz w:val="22"/>
        </w:rPr>
        <w:t> </w:t>
      </w:r>
      <w:r>
        <w:rPr>
          <w:sz w:val="22"/>
        </w:rPr>
        <w:t>T.</w:t>
      </w:r>
      <w:r>
        <w:rPr>
          <w:spacing w:val="-2"/>
          <w:sz w:val="22"/>
        </w:rPr>
        <w:t> </w:t>
      </w:r>
      <w:r>
        <w:rPr>
          <w:sz w:val="22"/>
        </w:rPr>
        <w:t>P.,</w:t>
      </w:r>
      <w:r>
        <w:rPr>
          <w:spacing w:val="-5"/>
          <w:sz w:val="22"/>
        </w:rPr>
        <w:t> </w:t>
      </w:r>
      <w:r>
        <w:rPr>
          <w:sz w:val="22"/>
        </w:rPr>
        <w:t>&amp;</w:t>
      </w:r>
      <w:r>
        <w:rPr>
          <w:spacing w:val="-1"/>
          <w:sz w:val="22"/>
        </w:rPr>
        <w:t> </w:t>
      </w:r>
      <w:r>
        <w:rPr>
          <w:sz w:val="22"/>
        </w:rPr>
        <w:t>Fu,</w:t>
      </w:r>
      <w:r>
        <w:rPr>
          <w:spacing w:val="-2"/>
          <w:sz w:val="22"/>
        </w:rPr>
        <w:t> </w:t>
      </w:r>
      <w:r>
        <w:rPr>
          <w:sz w:val="22"/>
        </w:rPr>
        <w:t>B.</w:t>
      </w:r>
      <w:r>
        <w:rPr>
          <w:spacing w:val="-2"/>
          <w:sz w:val="22"/>
        </w:rPr>
        <w:t> </w:t>
      </w:r>
      <w:r>
        <w:rPr>
          <w:sz w:val="22"/>
        </w:rPr>
        <w:t>(1993).</w:t>
      </w:r>
      <w:r>
        <w:rPr>
          <w:spacing w:val="-1"/>
          <w:sz w:val="22"/>
        </w:rPr>
        <w:t> </w:t>
      </w:r>
      <w:r>
        <w:rPr>
          <w:sz w:val="22"/>
        </w:rPr>
        <w:t>Growth</w:t>
      </w:r>
      <w:r>
        <w:rPr>
          <w:spacing w:val="-2"/>
          <w:sz w:val="22"/>
        </w:rPr>
        <w:t> </w:t>
      </w:r>
      <w:r>
        <w:rPr>
          <w:sz w:val="22"/>
        </w:rPr>
        <w:t>kinetics</w:t>
      </w:r>
      <w:r>
        <w:rPr>
          <w:spacing w:val="-2"/>
          <w:sz w:val="22"/>
        </w:rPr>
        <w:t> </w:t>
      </w:r>
      <w:r>
        <w:rPr>
          <w:sz w:val="22"/>
        </w:rPr>
        <w:t>for</w:t>
      </w:r>
      <w:r>
        <w:rPr>
          <w:spacing w:val="-2"/>
          <w:sz w:val="22"/>
        </w:rPr>
        <w:t> </w:t>
      </w:r>
      <w:r>
        <w:rPr>
          <w:sz w:val="22"/>
        </w:rPr>
        <w:t>shelf-life</w:t>
      </w:r>
      <w:r>
        <w:rPr>
          <w:spacing w:val="-2"/>
          <w:sz w:val="22"/>
        </w:rPr>
        <w:t> </w:t>
      </w:r>
      <w:r>
        <w:rPr>
          <w:sz w:val="22"/>
        </w:rPr>
        <w:t>prediction:</w:t>
      </w:r>
      <w:r>
        <w:rPr>
          <w:spacing w:val="-1"/>
          <w:sz w:val="22"/>
        </w:rPr>
        <w:t> </w:t>
      </w:r>
      <w:r>
        <w:rPr>
          <w:sz w:val="22"/>
        </w:rPr>
        <w:t>Theory</w:t>
      </w:r>
      <w:r>
        <w:rPr>
          <w:spacing w:val="-2"/>
          <w:sz w:val="22"/>
        </w:rPr>
        <w:t> </w:t>
      </w:r>
      <w:r>
        <w:rPr>
          <w:sz w:val="22"/>
        </w:rPr>
        <w:t>and</w:t>
      </w:r>
      <w:r>
        <w:rPr>
          <w:spacing w:val="-2"/>
          <w:sz w:val="22"/>
        </w:rPr>
        <w:t> </w:t>
      </w:r>
      <w:r>
        <w:rPr>
          <w:sz w:val="22"/>
        </w:rPr>
        <w:t>practice.</w:t>
      </w:r>
      <w:r>
        <w:rPr>
          <w:spacing w:val="-5"/>
          <w:sz w:val="22"/>
        </w:rPr>
        <w:t> </w:t>
      </w:r>
      <w:r>
        <w:rPr>
          <w:sz w:val="22"/>
        </w:rPr>
        <w:t>Journal</w:t>
      </w:r>
      <w:r>
        <w:rPr>
          <w:spacing w:val="-1"/>
          <w:sz w:val="22"/>
        </w:rPr>
        <w:t> </w:t>
      </w:r>
      <w:r>
        <w:rPr>
          <w:sz w:val="22"/>
        </w:rPr>
        <w:t>of Industrial Microbiology, 12(3–5), 309–323. </w:t>
      </w:r>
      <w:hyperlink r:id="rId11">
        <w:r>
          <w:rPr>
            <w:sz w:val="22"/>
          </w:rPr>
          <w:t>https://doi.org/10.1007/BF01584208</w:t>
        </w:r>
      </w:hyperlink>
    </w:p>
    <w:p>
      <w:pPr>
        <w:pStyle w:val="ListParagraph"/>
        <w:numPr>
          <w:ilvl w:val="0"/>
          <w:numId w:val="1"/>
        </w:numPr>
        <w:tabs>
          <w:tab w:pos="861" w:val="left" w:leader="none"/>
        </w:tabs>
        <w:spacing w:line="276" w:lineRule="auto" w:before="1" w:after="0"/>
        <w:ind w:left="861" w:right="136" w:hanging="360"/>
        <w:jc w:val="both"/>
        <w:rPr>
          <w:sz w:val="22"/>
        </w:rPr>
      </w:pPr>
      <w:r>
        <w:rPr>
          <w:sz w:val="22"/>
        </w:rPr>
        <w:t>Taoukis,</w:t>
      </w:r>
      <w:r>
        <w:rPr>
          <w:spacing w:val="-12"/>
          <w:sz w:val="22"/>
        </w:rPr>
        <w:t> </w:t>
      </w:r>
      <w:r>
        <w:rPr>
          <w:sz w:val="22"/>
        </w:rPr>
        <w:t>P.</w:t>
      </w:r>
      <w:r>
        <w:rPr>
          <w:spacing w:val="-14"/>
          <w:sz w:val="22"/>
        </w:rPr>
        <w:t> </w:t>
      </w:r>
      <w:r>
        <w:rPr>
          <w:sz w:val="22"/>
        </w:rPr>
        <w:t>S.,</w:t>
      </w:r>
      <w:r>
        <w:rPr>
          <w:spacing w:val="-14"/>
          <w:sz w:val="22"/>
        </w:rPr>
        <w:t> </w:t>
      </w:r>
      <w:r>
        <w:rPr>
          <w:sz w:val="22"/>
        </w:rPr>
        <w:t>&amp;</w:t>
      </w:r>
      <w:r>
        <w:rPr>
          <w:spacing w:val="-12"/>
          <w:sz w:val="22"/>
        </w:rPr>
        <w:t> </w:t>
      </w:r>
      <w:r>
        <w:rPr>
          <w:sz w:val="22"/>
        </w:rPr>
        <w:t>Labuza,</w:t>
      </w:r>
      <w:r>
        <w:rPr>
          <w:spacing w:val="-12"/>
          <w:sz w:val="22"/>
        </w:rPr>
        <w:t> </w:t>
      </w:r>
      <w:r>
        <w:rPr>
          <w:sz w:val="22"/>
        </w:rPr>
        <w:t>T.</w:t>
      </w:r>
      <w:r>
        <w:rPr>
          <w:spacing w:val="-12"/>
          <w:sz w:val="22"/>
        </w:rPr>
        <w:t> </w:t>
      </w:r>
      <w:r>
        <w:rPr>
          <w:sz w:val="22"/>
        </w:rPr>
        <w:t>P.</w:t>
      </w:r>
      <w:r>
        <w:rPr>
          <w:spacing w:val="-14"/>
          <w:sz w:val="22"/>
        </w:rPr>
        <w:t> </w:t>
      </w:r>
      <w:r>
        <w:rPr>
          <w:sz w:val="22"/>
        </w:rPr>
        <w:t>(1989).</w:t>
      </w:r>
      <w:r>
        <w:rPr>
          <w:spacing w:val="-12"/>
          <w:sz w:val="22"/>
        </w:rPr>
        <w:t> </w:t>
      </w:r>
      <w:r>
        <w:rPr>
          <w:sz w:val="22"/>
        </w:rPr>
        <w:t>Applicability</w:t>
      </w:r>
      <w:r>
        <w:rPr>
          <w:spacing w:val="-14"/>
          <w:sz w:val="22"/>
        </w:rPr>
        <w:t> </w:t>
      </w:r>
      <w:r>
        <w:rPr>
          <w:sz w:val="22"/>
        </w:rPr>
        <w:t>of</w:t>
      </w:r>
      <w:r>
        <w:rPr>
          <w:spacing w:val="-14"/>
          <w:sz w:val="22"/>
        </w:rPr>
        <w:t> </w:t>
      </w:r>
      <w:r>
        <w:rPr>
          <w:sz w:val="22"/>
        </w:rPr>
        <w:t>time–temperature</w:t>
      </w:r>
      <w:r>
        <w:rPr>
          <w:spacing w:val="-13"/>
          <w:sz w:val="22"/>
        </w:rPr>
        <w:t> </w:t>
      </w:r>
      <w:r>
        <w:rPr>
          <w:sz w:val="22"/>
        </w:rPr>
        <w:t>indicators</w:t>
      </w:r>
      <w:r>
        <w:rPr>
          <w:spacing w:val="-11"/>
          <w:sz w:val="22"/>
        </w:rPr>
        <w:t> </w:t>
      </w:r>
      <w:r>
        <w:rPr>
          <w:sz w:val="22"/>
        </w:rPr>
        <w:t>as</w:t>
      </w:r>
      <w:r>
        <w:rPr>
          <w:spacing w:val="-13"/>
          <w:sz w:val="22"/>
        </w:rPr>
        <w:t> </w:t>
      </w:r>
      <w:r>
        <w:rPr>
          <w:sz w:val="22"/>
        </w:rPr>
        <w:t>shelf-life</w:t>
      </w:r>
      <w:r>
        <w:rPr>
          <w:spacing w:val="-14"/>
          <w:sz w:val="22"/>
        </w:rPr>
        <w:t> </w:t>
      </w:r>
      <w:r>
        <w:rPr>
          <w:sz w:val="22"/>
        </w:rPr>
        <w:t>monitors of food products. Journal of Food Science, 54(4), 783–788. </w:t>
      </w:r>
      <w:hyperlink r:id="rId12">
        <w:r>
          <w:rPr>
            <w:sz w:val="22"/>
          </w:rPr>
          <w:t>https://doi.org/10.1111/j.1365-</w:t>
        </w:r>
      </w:hyperlink>
      <w:r>
        <w:rPr>
          <w:spacing w:val="-2"/>
          <w:sz w:val="22"/>
        </w:rPr>
        <w:t>2621.1989.tb07882.x</w:t>
      </w:r>
    </w:p>
    <w:p>
      <w:pPr>
        <w:pStyle w:val="ListParagraph"/>
        <w:numPr>
          <w:ilvl w:val="0"/>
          <w:numId w:val="1"/>
        </w:numPr>
        <w:tabs>
          <w:tab w:pos="861" w:val="left" w:leader="none"/>
        </w:tabs>
        <w:spacing w:line="276" w:lineRule="auto" w:before="0" w:after="0"/>
        <w:ind w:left="861" w:right="145" w:hanging="360"/>
        <w:jc w:val="both"/>
        <w:rPr>
          <w:sz w:val="22"/>
        </w:rPr>
      </w:pPr>
      <w:r>
        <w:rPr>
          <w:sz w:val="22"/>
        </w:rPr>
        <w:t>McMeekin, T.</w:t>
      </w:r>
      <w:r>
        <w:rPr>
          <w:spacing w:val="-3"/>
          <w:sz w:val="22"/>
        </w:rPr>
        <w:t> </w:t>
      </w:r>
      <w:r>
        <w:rPr>
          <w:sz w:val="22"/>
        </w:rPr>
        <w:t>A.,</w:t>
      </w:r>
      <w:r>
        <w:rPr>
          <w:spacing w:val="-3"/>
          <w:sz w:val="22"/>
        </w:rPr>
        <w:t> </w:t>
      </w:r>
      <w:r>
        <w:rPr>
          <w:sz w:val="22"/>
        </w:rPr>
        <w:t>et</w:t>
      </w:r>
      <w:r>
        <w:rPr>
          <w:spacing w:val="-1"/>
          <w:sz w:val="22"/>
        </w:rPr>
        <w:t> </w:t>
      </w:r>
      <w:r>
        <w:rPr>
          <w:sz w:val="22"/>
        </w:rPr>
        <w:t>al.</w:t>
      </w:r>
      <w:r>
        <w:rPr>
          <w:spacing w:val="-2"/>
          <w:sz w:val="22"/>
        </w:rPr>
        <w:t> </w:t>
      </w:r>
      <w:r>
        <w:rPr>
          <w:sz w:val="22"/>
        </w:rPr>
        <w:t>(1997). Quantitative</w:t>
      </w:r>
      <w:r>
        <w:rPr>
          <w:spacing w:val="-4"/>
          <w:sz w:val="22"/>
        </w:rPr>
        <w:t> </w:t>
      </w:r>
      <w:r>
        <w:rPr>
          <w:sz w:val="22"/>
        </w:rPr>
        <w:t>microbiology:</w:t>
      </w:r>
      <w:r>
        <w:rPr>
          <w:spacing w:val="-1"/>
          <w:sz w:val="22"/>
        </w:rPr>
        <w:t> </w:t>
      </w:r>
      <w:r>
        <w:rPr>
          <w:sz w:val="22"/>
        </w:rPr>
        <w:t>A</w:t>
      </w:r>
      <w:r>
        <w:rPr>
          <w:spacing w:val="-1"/>
          <w:sz w:val="22"/>
        </w:rPr>
        <w:t> </w:t>
      </w:r>
      <w:r>
        <w:rPr>
          <w:sz w:val="22"/>
        </w:rPr>
        <w:t>basis</w:t>
      </w:r>
      <w:r>
        <w:rPr>
          <w:spacing w:val="-2"/>
          <w:sz w:val="22"/>
        </w:rPr>
        <w:t> </w:t>
      </w:r>
      <w:r>
        <w:rPr>
          <w:sz w:val="22"/>
        </w:rPr>
        <w:t>for</w:t>
      </w:r>
      <w:r>
        <w:rPr>
          <w:spacing w:val="-2"/>
          <w:sz w:val="22"/>
        </w:rPr>
        <w:t> </w:t>
      </w:r>
      <w:r>
        <w:rPr>
          <w:sz w:val="22"/>
        </w:rPr>
        <w:t>food</w:t>
      </w:r>
      <w:r>
        <w:rPr>
          <w:spacing w:val="-2"/>
          <w:sz w:val="22"/>
        </w:rPr>
        <w:t> </w:t>
      </w:r>
      <w:r>
        <w:rPr>
          <w:sz w:val="22"/>
        </w:rPr>
        <w:t>safety. Emerging</w:t>
      </w:r>
      <w:r>
        <w:rPr>
          <w:spacing w:val="-3"/>
          <w:sz w:val="22"/>
        </w:rPr>
        <w:t> </w:t>
      </w:r>
      <w:r>
        <w:rPr>
          <w:sz w:val="22"/>
        </w:rPr>
        <w:t>Infectious Diseases, 3(4), 541–549. </w:t>
      </w:r>
      <w:hyperlink r:id="rId13">
        <w:r>
          <w:rPr>
            <w:sz w:val="22"/>
          </w:rPr>
          <w:t>https://doi.org/10.3201/eid0304.970419</w:t>
        </w:r>
      </w:hyperlink>
    </w:p>
    <w:p>
      <w:pPr>
        <w:pStyle w:val="ListParagraph"/>
        <w:numPr>
          <w:ilvl w:val="0"/>
          <w:numId w:val="1"/>
        </w:numPr>
        <w:tabs>
          <w:tab w:pos="861" w:val="left" w:leader="none"/>
        </w:tabs>
        <w:spacing w:line="276" w:lineRule="auto" w:before="0" w:after="0"/>
        <w:ind w:left="861" w:right="140" w:hanging="360"/>
        <w:jc w:val="both"/>
        <w:rPr>
          <w:sz w:val="22"/>
        </w:rPr>
      </w:pPr>
      <w:r>
        <w:rPr>
          <w:sz w:val="22"/>
        </w:rPr>
        <w:t>Wang, X., &amp; Li, D. (2012). A dynamic product quality evaluation-based pricing model for perishable food supply chains. Omega, 40(6), 906–917. </w:t>
      </w:r>
      <w:hyperlink r:id="rId14">
        <w:r>
          <w:rPr>
            <w:sz w:val="22"/>
          </w:rPr>
          <w:t>https://doi.org/10.1016/j.omega.2012.02.001</w:t>
        </w:r>
      </w:hyperlink>
    </w:p>
    <w:p>
      <w:pPr>
        <w:pStyle w:val="ListParagraph"/>
        <w:numPr>
          <w:ilvl w:val="0"/>
          <w:numId w:val="1"/>
        </w:numPr>
        <w:tabs>
          <w:tab w:pos="861" w:val="left" w:leader="none"/>
        </w:tabs>
        <w:spacing w:line="276" w:lineRule="auto" w:before="0" w:after="0"/>
        <w:ind w:left="861" w:right="137" w:hanging="360"/>
        <w:jc w:val="both"/>
        <w:rPr>
          <w:sz w:val="22"/>
        </w:rPr>
      </w:pPr>
      <w:r>
        <w:rPr>
          <w:sz w:val="22"/>
        </w:rPr>
        <w:t>Liu, W., Tang, W., Feng, L., &amp; Zhang, J. (2014). Dynamic pricing under temperature control for perishable foods. Journal of Systems Science and Systems Engineering, 23(3), 252–265. </w:t>
      </w:r>
      <w:hyperlink r:id="rId15">
        <w:r>
          <w:rPr>
            <w:spacing w:val="-2"/>
            <w:sz w:val="22"/>
          </w:rPr>
          <w:t>https://doi.org/10.1007/s11518-014-5248-7</w:t>
        </w:r>
      </w:hyperlink>
    </w:p>
    <w:p>
      <w:pPr>
        <w:pStyle w:val="ListParagraph"/>
        <w:numPr>
          <w:ilvl w:val="0"/>
          <w:numId w:val="1"/>
        </w:numPr>
        <w:tabs>
          <w:tab w:pos="861" w:val="left" w:leader="none"/>
          <w:tab w:pos="2415" w:val="left" w:leader="none"/>
          <w:tab w:pos="3836" w:val="left" w:leader="none"/>
          <w:tab w:pos="5503" w:val="left" w:leader="none"/>
          <w:tab w:pos="6537" w:val="left" w:leader="none"/>
          <w:tab w:pos="8135" w:val="left" w:leader="none"/>
          <w:tab w:pos="9236" w:val="left" w:leader="none"/>
        </w:tabs>
        <w:spacing w:line="276" w:lineRule="auto" w:before="0" w:after="0"/>
        <w:ind w:left="861" w:right="140" w:hanging="360"/>
        <w:jc w:val="both"/>
        <w:rPr>
          <w:sz w:val="22"/>
        </w:rPr>
      </w:pPr>
      <w:r>
        <w:rPr>
          <w:sz w:val="22"/>
        </w:rPr>
        <w:t>Tang, L. (2014). Dynamic pricing and inventory temperature decisions for fresh foods with variable </w:t>
      </w:r>
      <w:r>
        <w:rPr>
          <w:spacing w:val="-2"/>
          <w:sz w:val="22"/>
        </w:rPr>
        <w:t>demands.</w:t>
      </w:r>
      <w:r>
        <w:rPr>
          <w:sz w:val="22"/>
        </w:rPr>
        <w:tab/>
      </w:r>
      <w:r>
        <w:rPr>
          <w:spacing w:val="-2"/>
          <w:sz w:val="22"/>
        </w:rPr>
        <w:t>Applied</w:t>
      </w:r>
      <w:r>
        <w:rPr>
          <w:sz w:val="22"/>
        </w:rPr>
        <w:tab/>
      </w:r>
      <w:r>
        <w:rPr>
          <w:spacing w:val="-2"/>
          <w:sz w:val="22"/>
        </w:rPr>
        <w:t>Mechanics</w:t>
      </w:r>
      <w:r>
        <w:rPr>
          <w:sz w:val="22"/>
        </w:rPr>
        <w:tab/>
      </w:r>
      <w:r>
        <w:rPr>
          <w:spacing w:val="-4"/>
          <w:sz w:val="22"/>
        </w:rPr>
        <w:t>and</w:t>
      </w:r>
      <w:r>
        <w:rPr>
          <w:sz w:val="22"/>
        </w:rPr>
        <w:tab/>
      </w:r>
      <w:r>
        <w:rPr>
          <w:spacing w:val="-2"/>
          <w:sz w:val="22"/>
        </w:rPr>
        <w:t>Materials,</w:t>
      </w:r>
      <w:r>
        <w:rPr>
          <w:sz w:val="22"/>
        </w:rPr>
        <w:tab/>
      </w:r>
      <w:r>
        <w:rPr>
          <w:spacing w:val="-4"/>
          <w:sz w:val="22"/>
        </w:rPr>
        <w:t>596,</w:t>
      </w:r>
      <w:r>
        <w:rPr>
          <w:sz w:val="22"/>
        </w:rPr>
        <w:tab/>
      </w:r>
      <w:r>
        <w:rPr>
          <w:spacing w:val="-2"/>
          <w:sz w:val="22"/>
        </w:rPr>
        <w:t>154–</w:t>
      </w:r>
      <w:r>
        <w:rPr>
          <w:spacing w:val="-2"/>
          <w:sz w:val="22"/>
        </w:rPr>
        <w:t>159. </w:t>
      </w:r>
      <w:hyperlink r:id="rId16">
        <w:r>
          <w:rPr>
            <w:spacing w:val="-2"/>
            <w:sz w:val="22"/>
          </w:rPr>
          <w:t>https://doi.org/10.4028/www.scientific.net/AMM.596.154</w:t>
        </w:r>
      </w:hyperlink>
    </w:p>
    <w:p>
      <w:pPr>
        <w:pStyle w:val="ListParagraph"/>
        <w:numPr>
          <w:ilvl w:val="0"/>
          <w:numId w:val="1"/>
        </w:numPr>
        <w:tabs>
          <w:tab w:pos="861" w:val="left" w:leader="none"/>
        </w:tabs>
        <w:spacing w:line="278" w:lineRule="auto" w:before="0" w:after="0"/>
        <w:ind w:left="861" w:right="148" w:hanging="360"/>
        <w:jc w:val="both"/>
        <w:rPr>
          <w:sz w:val="22"/>
        </w:rPr>
      </w:pPr>
      <w:r>
        <w:rPr>
          <w:sz w:val="22"/>
        </w:rPr>
        <w:t>Karmakar, A., &amp; Roy, A. (2023). Enhancement of shelf life of tomato using edible coating. Bhartiya Krishi Anusandhan Patrika, 38(2), 145–150. </w:t>
      </w:r>
      <w:hyperlink r:id="rId17">
        <w:r>
          <w:rPr>
            <w:sz w:val="22"/>
          </w:rPr>
          <w:t>https://doi.org/10.18805/BKAP621</w:t>
        </w:r>
      </w:hyperlink>
    </w:p>
    <w:p>
      <w:pPr>
        <w:pStyle w:val="ListParagraph"/>
        <w:numPr>
          <w:ilvl w:val="0"/>
          <w:numId w:val="1"/>
        </w:numPr>
        <w:tabs>
          <w:tab w:pos="861" w:val="left" w:leader="none"/>
        </w:tabs>
        <w:spacing w:line="276" w:lineRule="auto" w:before="0" w:after="0"/>
        <w:ind w:left="861" w:right="137" w:hanging="360"/>
        <w:jc w:val="both"/>
        <w:rPr>
          <w:sz w:val="22"/>
        </w:rPr>
      </w:pPr>
      <w:r>
        <w:rPr>
          <w:sz w:val="22"/>
        </w:rPr>
        <w:t>Jang,</w:t>
      </w:r>
      <w:r>
        <w:rPr>
          <w:spacing w:val="-12"/>
          <w:sz w:val="22"/>
        </w:rPr>
        <w:t> </w:t>
      </w:r>
      <w:r>
        <w:rPr>
          <w:sz w:val="22"/>
        </w:rPr>
        <w:t>A.</w:t>
      </w:r>
      <w:r>
        <w:rPr>
          <w:spacing w:val="-14"/>
          <w:sz w:val="22"/>
        </w:rPr>
        <w:t> </w:t>
      </w:r>
      <w:r>
        <w:rPr>
          <w:sz w:val="22"/>
        </w:rPr>
        <w:t>R.,</w:t>
      </w:r>
      <w:r>
        <w:rPr>
          <w:spacing w:val="-13"/>
          <w:sz w:val="22"/>
        </w:rPr>
        <w:t> </w:t>
      </w:r>
      <w:r>
        <w:rPr>
          <w:sz w:val="22"/>
        </w:rPr>
        <w:t>et</w:t>
      </w:r>
      <w:r>
        <w:rPr>
          <w:spacing w:val="-13"/>
          <w:sz w:val="22"/>
        </w:rPr>
        <w:t> </w:t>
      </w:r>
      <w:r>
        <w:rPr>
          <w:sz w:val="22"/>
        </w:rPr>
        <w:t>al.</w:t>
      </w:r>
      <w:r>
        <w:rPr>
          <w:spacing w:val="-14"/>
          <w:sz w:val="22"/>
        </w:rPr>
        <w:t> </w:t>
      </w:r>
      <w:r>
        <w:rPr>
          <w:sz w:val="22"/>
        </w:rPr>
        <w:t>(2026).</w:t>
      </w:r>
      <w:r>
        <w:rPr>
          <w:spacing w:val="-12"/>
          <w:sz w:val="22"/>
        </w:rPr>
        <w:t> </w:t>
      </w:r>
      <w:r>
        <w:rPr>
          <w:sz w:val="22"/>
        </w:rPr>
        <w:t>Closed</w:t>
      </w:r>
      <w:r>
        <w:rPr>
          <w:spacing w:val="-14"/>
          <w:sz w:val="22"/>
        </w:rPr>
        <w:t> </w:t>
      </w:r>
      <w:r>
        <w:rPr>
          <w:sz w:val="22"/>
        </w:rPr>
        <w:t>refrigerated</w:t>
      </w:r>
      <w:r>
        <w:rPr>
          <w:spacing w:val="-13"/>
          <w:sz w:val="22"/>
        </w:rPr>
        <w:t> </w:t>
      </w:r>
      <w:r>
        <w:rPr>
          <w:sz w:val="22"/>
        </w:rPr>
        <w:t>display</w:t>
      </w:r>
      <w:r>
        <w:rPr>
          <w:spacing w:val="-12"/>
          <w:sz w:val="22"/>
        </w:rPr>
        <w:t> </w:t>
      </w:r>
      <w:r>
        <w:rPr>
          <w:sz w:val="22"/>
        </w:rPr>
        <w:t>cabinets</w:t>
      </w:r>
      <w:r>
        <w:rPr>
          <w:spacing w:val="-14"/>
          <w:sz w:val="22"/>
        </w:rPr>
        <w:t> </w:t>
      </w:r>
      <w:r>
        <w:rPr>
          <w:sz w:val="22"/>
        </w:rPr>
        <w:t>improve</w:t>
      </w:r>
      <w:r>
        <w:rPr>
          <w:spacing w:val="-13"/>
          <w:sz w:val="22"/>
        </w:rPr>
        <w:t> </w:t>
      </w:r>
      <w:r>
        <w:rPr>
          <w:sz w:val="22"/>
        </w:rPr>
        <w:t>microbiological</w:t>
      </w:r>
      <w:r>
        <w:rPr>
          <w:spacing w:val="-11"/>
          <w:sz w:val="22"/>
        </w:rPr>
        <w:t> </w:t>
      </w:r>
      <w:r>
        <w:rPr>
          <w:sz w:val="22"/>
        </w:rPr>
        <w:t>safety</w:t>
      </w:r>
      <w:r>
        <w:rPr>
          <w:spacing w:val="-14"/>
          <w:sz w:val="22"/>
        </w:rPr>
        <w:t> </w:t>
      </w:r>
      <w:r>
        <w:rPr>
          <w:sz w:val="22"/>
        </w:rPr>
        <w:t>and</w:t>
      </w:r>
      <w:r>
        <w:rPr>
          <w:spacing w:val="-13"/>
          <w:sz w:val="22"/>
        </w:rPr>
        <w:t> </w:t>
      </w:r>
      <w:r>
        <w:rPr>
          <w:sz w:val="22"/>
        </w:rPr>
        <w:t>sensory quality of perishable foods. Food Science and Biotechnology, 35(3), 679–688. </w:t>
      </w:r>
      <w:hyperlink r:id="rId18">
        <w:r>
          <w:rPr>
            <w:spacing w:val="-2"/>
            <w:sz w:val="22"/>
          </w:rPr>
          <w:t>https://doi.org/10.1007/s10068-025-02039-y</w:t>
        </w:r>
      </w:hyperlink>
    </w:p>
    <w:p>
      <w:pPr>
        <w:pStyle w:val="ListParagraph"/>
        <w:numPr>
          <w:ilvl w:val="0"/>
          <w:numId w:val="1"/>
        </w:numPr>
        <w:tabs>
          <w:tab w:pos="861" w:val="left" w:leader="none"/>
        </w:tabs>
        <w:spacing w:line="276" w:lineRule="auto" w:before="0" w:after="0"/>
        <w:ind w:left="861" w:right="145" w:hanging="360"/>
        <w:jc w:val="both"/>
        <w:rPr>
          <w:sz w:val="22"/>
        </w:rPr>
      </w:pPr>
      <w:r>
        <w:rPr>
          <w:sz w:val="22"/>
        </w:rPr>
        <w:t>Sun, X. (2024). Food preservation: Ensuring safety, quality, and longevity. African Journal of Food Science and Technology, 15(9), 1–2. </w:t>
      </w:r>
      <w:hyperlink r:id="rId19">
        <w:r>
          <w:rPr>
            <w:sz w:val="22"/>
          </w:rPr>
          <w:t>http://dx.doi.org/10.14303/ajfst.2024.105</w:t>
        </w:r>
      </w:hyperlink>
    </w:p>
    <w:p>
      <w:pPr>
        <w:pStyle w:val="ListParagraph"/>
        <w:numPr>
          <w:ilvl w:val="0"/>
          <w:numId w:val="1"/>
        </w:numPr>
        <w:tabs>
          <w:tab w:pos="861" w:val="left" w:leader="none"/>
        </w:tabs>
        <w:spacing w:line="276" w:lineRule="auto" w:before="0" w:after="0"/>
        <w:ind w:left="861" w:right="139" w:hanging="360"/>
        <w:jc w:val="both"/>
        <w:rPr>
          <w:sz w:val="22"/>
        </w:rPr>
      </w:pPr>
      <w:r>
        <w:rPr>
          <w:sz w:val="22"/>
        </w:rPr>
        <w:t>Lee, J. (2018). Influence of temperature and humidity variations on shelf-life of perishable foods. International Journal of Food Sciences, 6(2), 53–66.</w:t>
      </w:r>
    </w:p>
    <w:p>
      <w:pPr>
        <w:pStyle w:val="ListParagraph"/>
        <w:numPr>
          <w:ilvl w:val="0"/>
          <w:numId w:val="1"/>
        </w:numPr>
        <w:tabs>
          <w:tab w:pos="861" w:val="left" w:leader="none"/>
          <w:tab w:pos="2627" w:val="left" w:leader="none"/>
          <w:tab w:pos="3913" w:val="left" w:leader="none"/>
          <w:tab w:pos="4738" w:val="left" w:leader="none"/>
          <w:tab w:pos="5829" w:val="left" w:leader="none"/>
          <w:tab w:pos="7734" w:val="left" w:leader="none"/>
          <w:tab w:pos="9243" w:val="left" w:leader="none"/>
        </w:tabs>
        <w:spacing w:line="276" w:lineRule="auto" w:before="0" w:after="0"/>
        <w:ind w:left="861" w:right="137" w:hanging="360"/>
        <w:jc w:val="both"/>
        <w:rPr>
          <w:sz w:val="22"/>
        </w:rPr>
      </w:pPr>
      <w:r>
        <w:rPr>
          <w:sz w:val="22"/>
        </w:rPr>
        <w:t>Koutsoumanis, K. (2005). Development of a safety monitoring system for chilled food products. </w:t>
      </w:r>
      <w:r>
        <w:rPr>
          <w:spacing w:val="-2"/>
          <w:sz w:val="22"/>
        </w:rPr>
        <w:t>International</w:t>
      </w:r>
      <w:r>
        <w:rPr>
          <w:sz w:val="22"/>
        </w:rPr>
        <w:tab/>
      </w:r>
      <w:r>
        <w:rPr>
          <w:spacing w:val="-2"/>
          <w:sz w:val="22"/>
        </w:rPr>
        <w:t>Journal</w:t>
      </w:r>
      <w:r>
        <w:rPr>
          <w:sz w:val="22"/>
        </w:rPr>
        <w:tab/>
      </w:r>
      <w:r>
        <w:rPr>
          <w:spacing w:val="-6"/>
          <w:sz w:val="22"/>
        </w:rPr>
        <w:t>of</w:t>
      </w:r>
      <w:r>
        <w:rPr>
          <w:sz w:val="22"/>
        </w:rPr>
        <w:tab/>
      </w:r>
      <w:r>
        <w:rPr>
          <w:spacing w:val="-4"/>
          <w:sz w:val="22"/>
        </w:rPr>
        <w:t>Food</w:t>
      </w:r>
      <w:r>
        <w:rPr>
          <w:sz w:val="22"/>
        </w:rPr>
        <w:tab/>
      </w:r>
      <w:r>
        <w:rPr>
          <w:spacing w:val="-2"/>
          <w:sz w:val="22"/>
        </w:rPr>
        <w:t>Microbiology,</w:t>
      </w:r>
      <w:r>
        <w:rPr>
          <w:sz w:val="22"/>
        </w:rPr>
        <w:tab/>
      </w:r>
      <w:r>
        <w:rPr>
          <w:spacing w:val="-2"/>
          <w:sz w:val="22"/>
        </w:rPr>
        <w:t>100(1–3),</w:t>
      </w:r>
      <w:r>
        <w:rPr>
          <w:sz w:val="22"/>
        </w:rPr>
        <w:tab/>
      </w:r>
      <w:r>
        <w:rPr>
          <w:spacing w:val="-2"/>
          <w:sz w:val="22"/>
        </w:rPr>
        <w:t>253–</w:t>
      </w:r>
      <w:r>
        <w:rPr>
          <w:spacing w:val="-2"/>
          <w:sz w:val="22"/>
        </w:rPr>
        <w:t>260. </w:t>
      </w:r>
      <w:hyperlink r:id="rId20">
        <w:r>
          <w:rPr>
            <w:spacing w:val="-2"/>
            <w:sz w:val="22"/>
          </w:rPr>
          <w:t>https://doi.org/10.1016/j.ijfoodmicro.2004.10.024</w:t>
        </w:r>
      </w:hyperlink>
    </w:p>
    <w:p>
      <w:pPr>
        <w:pStyle w:val="ListParagraph"/>
        <w:numPr>
          <w:ilvl w:val="0"/>
          <w:numId w:val="1"/>
        </w:numPr>
        <w:tabs>
          <w:tab w:pos="861" w:val="left" w:leader="none"/>
        </w:tabs>
        <w:spacing w:line="276" w:lineRule="auto" w:before="0" w:after="0"/>
        <w:ind w:left="861" w:right="138" w:hanging="360"/>
        <w:jc w:val="both"/>
        <w:rPr>
          <w:sz w:val="22"/>
        </w:rPr>
      </w:pPr>
      <w:r>
        <w:rPr>
          <w:sz w:val="22"/>
        </w:rPr>
        <w:t>Ferguson, M., et al. (2006). Information sharing to improve retail product freshness of perishables. Production and Operations Management, 15(1), 57–73. </w:t>
      </w:r>
      <w:hyperlink r:id="rId21">
        <w:r>
          <w:rPr>
            <w:sz w:val="22"/>
          </w:rPr>
          <w:t>https://doi.org/10.1111/j.1937-</w:t>
        </w:r>
      </w:hyperlink>
      <w:r>
        <w:rPr>
          <w:spacing w:val="-2"/>
          <w:sz w:val="22"/>
        </w:rPr>
        <w:t>5956.2006.tb00003.x</w:t>
      </w:r>
    </w:p>
    <w:p>
      <w:pPr>
        <w:pStyle w:val="ListParagraph"/>
        <w:numPr>
          <w:ilvl w:val="0"/>
          <w:numId w:val="1"/>
        </w:numPr>
        <w:tabs>
          <w:tab w:pos="861" w:val="left" w:leader="none"/>
          <w:tab w:pos="2631" w:val="left" w:leader="none"/>
          <w:tab w:pos="3927" w:val="left" w:leader="none"/>
          <w:tab w:pos="4757" w:val="left" w:leader="none"/>
          <w:tab w:pos="6209" w:val="left" w:leader="none"/>
          <w:tab w:pos="8059" w:val="left" w:leader="none"/>
          <w:tab w:pos="9237" w:val="left" w:leader="none"/>
        </w:tabs>
        <w:spacing w:line="276" w:lineRule="auto" w:before="0" w:after="0"/>
        <w:ind w:left="861" w:right="137" w:hanging="360"/>
        <w:jc w:val="both"/>
        <w:rPr>
          <w:sz w:val="22"/>
        </w:rPr>
      </w:pPr>
      <w:r>
        <w:rPr>
          <w:sz w:val="22"/>
        </w:rPr>
        <w:t>Sahin, E., &amp; Dallery, Y. (2007). Ensuring supply chain safety through time–temperature integrators. </w:t>
      </w:r>
      <w:r>
        <w:rPr>
          <w:spacing w:val="-2"/>
          <w:sz w:val="22"/>
        </w:rPr>
        <w:t>International</w:t>
      </w:r>
      <w:r>
        <w:rPr>
          <w:sz w:val="22"/>
        </w:rPr>
        <w:tab/>
      </w:r>
      <w:r>
        <w:rPr>
          <w:spacing w:val="-2"/>
          <w:sz w:val="22"/>
        </w:rPr>
        <w:t>Journal</w:t>
      </w:r>
      <w:r>
        <w:rPr>
          <w:sz w:val="22"/>
        </w:rPr>
        <w:tab/>
      </w:r>
      <w:r>
        <w:rPr>
          <w:spacing w:val="-6"/>
          <w:sz w:val="22"/>
        </w:rPr>
        <w:t>of</w:t>
      </w:r>
      <w:r>
        <w:rPr>
          <w:sz w:val="22"/>
        </w:rPr>
        <w:tab/>
      </w:r>
      <w:r>
        <w:rPr>
          <w:spacing w:val="-2"/>
          <w:sz w:val="22"/>
        </w:rPr>
        <w:t>Logistics</w:t>
      </w:r>
      <w:r>
        <w:rPr>
          <w:sz w:val="22"/>
        </w:rPr>
        <w:tab/>
      </w:r>
      <w:r>
        <w:rPr>
          <w:spacing w:val="-2"/>
          <w:sz w:val="22"/>
        </w:rPr>
        <w:t>Management,</w:t>
      </w:r>
      <w:r>
        <w:rPr>
          <w:sz w:val="22"/>
        </w:rPr>
        <w:tab/>
      </w:r>
      <w:r>
        <w:rPr>
          <w:spacing w:val="-2"/>
          <w:sz w:val="22"/>
        </w:rPr>
        <w:t>18(1),</w:t>
      </w:r>
      <w:r>
        <w:rPr>
          <w:sz w:val="22"/>
        </w:rPr>
        <w:tab/>
      </w:r>
      <w:r>
        <w:rPr>
          <w:spacing w:val="-2"/>
          <w:sz w:val="22"/>
        </w:rPr>
        <w:t>102–</w:t>
      </w:r>
      <w:r>
        <w:rPr>
          <w:spacing w:val="-2"/>
          <w:sz w:val="22"/>
        </w:rPr>
        <w:t>124. </w:t>
      </w:r>
      <w:hyperlink r:id="rId22">
        <w:r>
          <w:rPr>
            <w:spacing w:val="-2"/>
            <w:sz w:val="22"/>
          </w:rPr>
          <w:t>https://doi.org/10.1108/09574090710748199</w:t>
        </w:r>
      </w:hyperlink>
    </w:p>
    <w:p>
      <w:pPr>
        <w:pStyle w:val="ListParagraph"/>
        <w:spacing w:after="0" w:line="276" w:lineRule="auto"/>
        <w:jc w:val="both"/>
        <w:rPr>
          <w:sz w:val="22"/>
        </w:rPr>
        <w:sectPr>
          <w:pgSz w:w="11910" w:h="16840"/>
          <w:pgMar w:header="543" w:footer="344" w:top="1800" w:bottom="540" w:left="992" w:right="708"/>
        </w:sectPr>
      </w:pPr>
    </w:p>
    <w:p>
      <w:pPr>
        <w:pStyle w:val="ListParagraph"/>
        <w:numPr>
          <w:ilvl w:val="0"/>
          <w:numId w:val="1"/>
        </w:numPr>
        <w:tabs>
          <w:tab w:pos="861" w:val="left" w:leader="none"/>
        </w:tabs>
        <w:spacing w:line="276" w:lineRule="auto" w:before="81" w:after="0"/>
        <w:ind w:left="861" w:right="141" w:hanging="360"/>
        <w:jc w:val="left"/>
        <w:rPr>
          <w:sz w:val="22"/>
        </w:rPr>
      </w:pPr>
      <w:r>
        <w:rPr>
          <w:sz w:val="22"/>
        </w:rPr>
        <w:t>Mistry,</w:t>
      </w:r>
      <w:r>
        <w:rPr>
          <w:spacing w:val="-5"/>
          <w:sz w:val="22"/>
        </w:rPr>
        <w:t> </w:t>
      </w:r>
      <w:r>
        <w:rPr>
          <w:sz w:val="22"/>
        </w:rPr>
        <w:t>V.</w:t>
      </w:r>
      <w:r>
        <w:rPr>
          <w:spacing w:val="-5"/>
          <w:sz w:val="22"/>
        </w:rPr>
        <w:t> </w:t>
      </w:r>
      <w:r>
        <w:rPr>
          <w:sz w:val="22"/>
        </w:rPr>
        <w:t>V.,</w:t>
      </w:r>
      <w:r>
        <w:rPr>
          <w:spacing w:val="-7"/>
          <w:sz w:val="22"/>
        </w:rPr>
        <w:t> </w:t>
      </w:r>
      <w:r>
        <w:rPr>
          <w:sz w:val="22"/>
        </w:rPr>
        <w:t>&amp;</w:t>
      </w:r>
      <w:r>
        <w:rPr>
          <w:spacing w:val="-4"/>
          <w:sz w:val="22"/>
        </w:rPr>
        <w:t> </w:t>
      </w:r>
      <w:r>
        <w:rPr>
          <w:sz w:val="22"/>
        </w:rPr>
        <w:t>Kosikowski,</w:t>
      </w:r>
      <w:r>
        <w:rPr>
          <w:spacing w:val="-5"/>
          <w:sz w:val="22"/>
        </w:rPr>
        <w:t> </w:t>
      </w:r>
      <w:r>
        <w:rPr>
          <w:sz w:val="22"/>
        </w:rPr>
        <w:t>F.</w:t>
      </w:r>
      <w:r>
        <w:rPr>
          <w:spacing w:val="-5"/>
          <w:sz w:val="22"/>
        </w:rPr>
        <w:t> </w:t>
      </w:r>
      <w:r>
        <w:rPr>
          <w:sz w:val="22"/>
        </w:rPr>
        <w:t>V.</w:t>
      </w:r>
      <w:r>
        <w:rPr>
          <w:spacing w:val="-7"/>
          <w:sz w:val="22"/>
        </w:rPr>
        <w:t> </w:t>
      </w:r>
      <w:r>
        <w:rPr>
          <w:sz w:val="22"/>
        </w:rPr>
        <w:t>(1983).</w:t>
      </w:r>
      <w:r>
        <w:rPr>
          <w:spacing w:val="-5"/>
          <w:sz w:val="22"/>
        </w:rPr>
        <w:t> </w:t>
      </w:r>
      <w:r>
        <w:rPr>
          <w:sz w:val="22"/>
        </w:rPr>
        <w:t>Use</w:t>
      </w:r>
      <w:r>
        <w:rPr>
          <w:spacing w:val="-4"/>
          <w:sz w:val="22"/>
        </w:rPr>
        <w:t> </w:t>
      </w:r>
      <w:r>
        <w:rPr>
          <w:sz w:val="22"/>
        </w:rPr>
        <w:t>of</w:t>
      </w:r>
      <w:r>
        <w:rPr>
          <w:spacing w:val="-6"/>
          <w:sz w:val="22"/>
        </w:rPr>
        <w:t> </w:t>
      </w:r>
      <w:r>
        <w:rPr>
          <w:sz w:val="22"/>
        </w:rPr>
        <w:t>time-temperature</w:t>
      </w:r>
      <w:r>
        <w:rPr>
          <w:spacing w:val="-7"/>
          <w:sz w:val="22"/>
        </w:rPr>
        <w:t> </w:t>
      </w:r>
      <w:r>
        <w:rPr>
          <w:sz w:val="22"/>
        </w:rPr>
        <w:t>indicators</w:t>
      </w:r>
      <w:r>
        <w:rPr>
          <w:spacing w:val="-4"/>
          <w:sz w:val="22"/>
        </w:rPr>
        <w:t> </w:t>
      </w:r>
      <w:r>
        <w:rPr>
          <w:sz w:val="22"/>
        </w:rPr>
        <w:t>as</w:t>
      </w:r>
      <w:r>
        <w:rPr>
          <w:spacing w:val="-7"/>
          <w:sz w:val="22"/>
        </w:rPr>
        <w:t> </w:t>
      </w:r>
      <w:r>
        <w:rPr>
          <w:sz w:val="22"/>
        </w:rPr>
        <w:t>quality</w:t>
      </w:r>
      <w:r>
        <w:rPr>
          <w:spacing w:val="-7"/>
          <w:sz w:val="22"/>
        </w:rPr>
        <w:t> </w:t>
      </w:r>
      <w:r>
        <w:rPr>
          <w:sz w:val="22"/>
        </w:rPr>
        <w:t>control</w:t>
      </w:r>
      <w:r>
        <w:rPr>
          <w:spacing w:val="-4"/>
          <w:sz w:val="22"/>
        </w:rPr>
        <w:t> </w:t>
      </w:r>
      <w:r>
        <w:rPr>
          <w:sz w:val="22"/>
        </w:rPr>
        <w:t>devices for market milk. Journal of Food Protection, 46(1), 1–5.</w:t>
      </w:r>
    </w:p>
    <w:sectPr>
      <w:pgSz w:w="11910" w:h="16840"/>
      <w:pgMar w:header="543" w:footer="344" w:top="1800" w:bottom="54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57952">
              <wp:simplePos x="0" y="0"/>
              <wp:positionH relativeFrom="page">
                <wp:posOffset>701040</wp:posOffset>
              </wp:positionH>
              <wp:positionV relativeFrom="page">
                <wp:posOffset>10296143</wp:posOffset>
              </wp:positionV>
              <wp:extent cx="6338570" cy="5651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338570" cy="56515"/>
                      </a:xfrm>
                      <a:custGeom>
                        <a:avLst/>
                        <a:gdLst/>
                        <a:ahLst/>
                        <a:cxnLst/>
                        <a:rect l="l" t="t" r="r" b="b"/>
                        <a:pathLst>
                          <a:path w="6338570" h="56515">
                            <a:moveTo>
                              <a:pt x="6338062" y="47244"/>
                            </a:moveTo>
                            <a:lnTo>
                              <a:pt x="0" y="47244"/>
                            </a:lnTo>
                            <a:lnTo>
                              <a:pt x="0" y="56388"/>
                            </a:lnTo>
                            <a:lnTo>
                              <a:pt x="6338062" y="56388"/>
                            </a:lnTo>
                            <a:lnTo>
                              <a:pt x="6338062" y="47244"/>
                            </a:lnTo>
                            <a:close/>
                          </a:path>
                          <a:path w="6338570" h="56515">
                            <a:moveTo>
                              <a:pt x="6338062" y="0"/>
                            </a:moveTo>
                            <a:lnTo>
                              <a:pt x="0" y="0"/>
                            </a:lnTo>
                            <a:lnTo>
                              <a:pt x="0" y="38100"/>
                            </a:lnTo>
                            <a:lnTo>
                              <a:pt x="6338062" y="38100"/>
                            </a:lnTo>
                            <a:lnTo>
                              <a:pt x="6338062"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55.200001pt;margin-top:810.719971pt;width:499.1pt;height:4.45pt;mso-position-horizontal-relative:page;mso-position-vertical-relative:page;z-index:-15958528" id="docshape7" coordorigin="1104,16214" coordsize="9982,89" path="m11085,16289l1104,16289,1104,16303,11085,16303,11085,16289xm11085,16214l1104,16214,1104,16274,11085,16274,11085,16214xe" filled="true" fillcolor="#612322"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358464">
              <wp:simplePos x="0" y="0"/>
              <wp:positionH relativeFrom="page">
                <wp:posOffset>706627</wp:posOffset>
              </wp:positionH>
              <wp:positionV relativeFrom="page">
                <wp:posOffset>10350703</wp:posOffset>
              </wp:positionV>
              <wp:extent cx="932815" cy="17399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932815" cy="173990"/>
                      </a:xfrm>
                      <a:prstGeom prst="rect">
                        <a:avLst/>
                      </a:prstGeom>
                    </wps:spPr>
                    <wps:txbx>
                      <w:txbxContent>
                        <w:p>
                          <w:pPr>
                            <w:spacing w:before="19"/>
                            <w:ind w:left="20" w:right="0" w:firstLine="0"/>
                            <w:jc w:val="left"/>
                            <w:rPr>
                              <w:rFonts w:ascii="Cambria" w:hAnsi="Cambria"/>
                              <w:b/>
                              <w:sz w:val="20"/>
                            </w:rPr>
                          </w:pPr>
                          <w:r>
                            <w:rPr>
                              <w:rFonts w:ascii="Cambria" w:hAnsi="Cambria"/>
                              <w:b/>
                              <w:color w:val="575757"/>
                              <w:sz w:val="20"/>
                            </w:rPr>
                            <w:t>©</w:t>
                          </w:r>
                          <w:r>
                            <w:rPr>
                              <w:rFonts w:ascii="Cambria" w:hAnsi="Cambria"/>
                              <w:b/>
                              <w:color w:val="575757"/>
                              <w:spacing w:val="-6"/>
                              <w:sz w:val="20"/>
                            </w:rPr>
                            <w:t> </w:t>
                          </w:r>
                          <w:r>
                            <w:rPr>
                              <w:rFonts w:ascii="Cambria" w:hAnsi="Cambria"/>
                              <w:b/>
                              <w:color w:val="575757"/>
                              <w:sz w:val="20"/>
                            </w:rPr>
                            <w:t>2026,</w:t>
                          </w:r>
                          <w:r>
                            <w:rPr>
                              <w:rFonts w:ascii="Cambria" w:hAnsi="Cambria"/>
                              <w:b/>
                              <w:color w:val="575757"/>
                              <w:spacing w:val="-6"/>
                              <w:sz w:val="20"/>
                            </w:rPr>
                            <w:t> </w:t>
                          </w:r>
                          <w:r>
                            <w:rPr>
                              <w:rFonts w:ascii="Cambria" w:hAnsi="Cambria"/>
                              <w:b/>
                              <w:color w:val="575757"/>
                              <w:spacing w:val="-2"/>
                              <w:sz w:val="20"/>
                            </w:rPr>
                            <w:t>IJSREM</w:t>
                          </w:r>
                        </w:p>
                      </w:txbxContent>
                    </wps:txbx>
                    <wps:bodyPr wrap="square" lIns="0" tIns="0" rIns="0" bIns="0" rtlCol="0">
                      <a:noAutofit/>
                    </wps:bodyPr>
                  </wps:wsp>
                </a:graphicData>
              </a:graphic>
            </wp:anchor>
          </w:drawing>
        </mc:Choice>
        <mc:Fallback>
          <w:pict>
            <v:shape style="position:absolute;margin-left:55.639999pt;margin-top:815.016052pt;width:73.45pt;height:13.7pt;mso-position-horizontal-relative:page;mso-position-vertical-relative:page;z-index:-15958016" type="#_x0000_t202" id="docshape8" filled="false" stroked="false">
              <v:textbox inset="0,0,0,0">
                <w:txbxContent>
                  <w:p>
                    <w:pPr>
                      <w:spacing w:before="19"/>
                      <w:ind w:left="20" w:right="0" w:firstLine="0"/>
                      <w:jc w:val="left"/>
                      <w:rPr>
                        <w:rFonts w:ascii="Cambria" w:hAnsi="Cambria"/>
                        <w:b/>
                        <w:sz w:val="20"/>
                      </w:rPr>
                    </w:pPr>
                    <w:r>
                      <w:rPr>
                        <w:rFonts w:ascii="Cambria" w:hAnsi="Cambria"/>
                        <w:b/>
                        <w:color w:val="575757"/>
                        <w:sz w:val="20"/>
                      </w:rPr>
                      <w:t>©</w:t>
                    </w:r>
                    <w:r>
                      <w:rPr>
                        <w:rFonts w:ascii="Cambria" w:hAnsi="Cambria"/>
                        <w:b/>
                        <w:color w:val="575757"/>
                        <w:spacing w:val="-6"/>
                        <w:sz w:val="20"/>
                      </w:rPr>
                      <w:t> </w:t>
                    </w:r>
                    <w:r>
                      <w:rPr>
                        <w:rFonts w:ascii="Cambria" w:hAnsi="Cambria"/>
                        <w:b/>
                        <w:color w:val="575757"/>
                        <w:sz w:val="20"/>
                      </w:rPr>
                      <w:t>2026,</w:t>
                    </w:r>
                    <w:r>
                      <w:rPr>
                        <w:rFonts w:ascii="Cambria" w:hAnsi="Cambria"/>
                        <w:b/>
                        <w:color w:val="575757"/>
                        <w:spacing w:val="-6"/>
                        <w:sz w:val="20"/>
                      </w:rPr>
                      <w:t> </w:t>
                    </w:r>
                    <w:r>
                      <w:rPr>
                        <w:rFonts w:ascii="Cambria" w:hAnsi="Cambria"/>
                        <w:b/>
                        <w:color w:val="575757"/>
                        <w:spacing w:val="-2"/>
                        <w:sz w:val="20"/>
                      </w:rPr>
                      <w:t>IJSREM</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8976">
              <wp:simplePos x="0" y="0"/>
              <wp:positionH relativeFrom="page">
                <wp:posOffset>1778040</wp:posOffset>
              </wp:positionH>
              <wp:positionV relativeFrom="page">
                <wp:posOffset>10350703</wp:posOffset>
              </wp:positionV>
              <wp:extent cx="1130935" cy="17399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130935" cy="173990"/>
                      </a:xfrm>
                      <a:prstGeom prst="rect">
                        <a:avLst/>
                      </a:prstGeom>
                    </wps:spPr>
                    <wps:txbx>
                      <w:txbxContent>
                        <w:p>
                          <w:pPr>
                            <w:spacing w:before="19"/>
                            <w:ind w:left="20" w:right="0" w:firstLine="0"/>
                            <w:jc w:val="left"/>
                            <w:rPr>
                              <w:rFonts w:ascii="Cambria"/>
                              <w:sz w:val="20"/>
                            </w:rPr>
                          </w:pPr>
                          <w:r>
                            <w:rPr>
                              <w:rFonts w:ascii="Cambria"/>
                              <w:b/>
                              <w:color w:val="575757"/>
                              <w:sz w:val="20"/>
                            </w:rPr>
                            <w:t>|</w:t>
                          </w:r>
                          <w:r>
                            <w:rPr>
                              <w:rFonts w:ascii="Cambria"/>
                              <w:b/>
                              <w:color w:val="575757"/>
                              <w:spacing w:val="1"/>
                              <w:sz w:val="20"/>
                            </w:rPr>
                            <w:t> </w:t>
                          </w:r>
                          <w:hyperlink r:id="rId1">
                            <w:r>
                              <w:rPr>
                                <w:rFonts w:ascii="Cambria"/>
                                <w:color w:val="0000FF"/>
                                <w:spacing w:val="-2"/>
                                <w:sz w:val="20"/>
                                <w:u w:val="single" w:color="0000FF"/>
                              </w:rPr>
                              <w:t>https://ijsrem.com</w:t>
                            </w:r>
                          </w:hyperlink>
                        </w:p>
                      </w:txbxContent>
                    </wps:txbx>
                    <wps:bodyPr wrap="square" lIns="0" tIns="0" rIns="0" bIns="0" rtlCol="0">
                      <a:noAutofit/>
                    </wps:bodyPr>
                  </wps:wsp>
                </a:graphicData>
              </a:graphic>
            </wp:anchor>
          </w:drawing>
        </mc:Choice>
        <mc:Fallback>
          <w:pict>
            <v:shape style="position:absolute;margin-left:140.003204pt;margin-top:815.016052pt;width:89.05pt;height:13.7pt;mso-position-horizontal-relative:page;mso-position-vertical-relative:page;z-index:-15957504" type="#_x0000_t202" id="docshape9" filled="false" stroked="false">
              <v:textbox inset="0,0,0,0">
                <w:txbxContent>
                  <w:p>
                    <w:pPr>
                      <w:spacing w:before="19"/>
                      <w:ind w:left="20" w:right="0" w:firstLine="0"/>
                      <w:jc w:val="left"/>
                      <w:rPr>
                        <w:rFonts w:ascii="Cambria"/>
                        <w:sz w:val="20"/>
                      </w:rPr>
                    </w:pPr>
                    <w:r>
                      <w:rPr>
                        <w:rFonts w:ascii="Cambria"/>
                        <w:b/>
                        <w:color w:val="575757"/>
                        <w:sz w:val="20"/>
                      </w:rPr>
                      <w:t>|</w:t>
                    </w:r>
                    <w:r>
                      <w:rPr>
                        <w:rFonts w:ascii="Cambria"/>
                        <w:b/>
                        <w:color w:val="575757"/>
                        <w:spacing w:val="1"/>
                        <w:sz w:val="20"/>
                      </w:rPr>
                      <w:t> </w:t>
                    </w:r>
                    <w:hyperlink r:id="rId1">
                      <w:r>
                        <w:rPr>
                          <w:rFonts w:ascii="Cambria"/>
                          <w:color w:val="0000FF"/>
                          <w:spacing w:val="-2"/>
                          <w:sz w:val="20"/>
                          <w:u w:val="single" w:color="0000FF"/>
                        </w:rPr>
                        <w:t>https://ijsrem.com</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359488">
              <wp:simplePos x="0" y="0"/>
              <wp:positionH relativeFrom="page">
                <wp:posOffset>3788790</wp:posOffset>
              </wp:positionH>
              <wp:positionV relativeFrom="page">
                <wp:posOffset>10350703</wp:posOffset>
              </wp:positionV>
              <wp:extent cx="1764664" cy="17399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764664" cy="173990"/>
                      </a:xfrm>
                      <a:prstGeom prst="rect">
                        <a:avLst/>
                      </a:prstGeom>
                    </wps:spPr>
                    <wps:txbx>
                      <w:txbxContent>
                        <w:p>
                          <w:pPr>
                            <w:spacing w:before="19"/>
                            <w:ind w:left="20" w:right="0" w:firstLine="0"/>
                            <w:jc w:val="left"/>
                            <w:rPr>
                              <w:rFonts w:ascii="Cambria"/>
                              <w:b/>
                              <w:sz w:val="20"/>
                            </w:rPr>
                          </w:pPr>
                          <w:r>
                            <w:rPr>
                              <w:rFonts w:ascii="Cambria"/>
                              <w:b/>
                              <w:color w:val="575757"/>
                              <w:sz w:val="20"/>
                            </w:rPr>
                            <w:t>DOI:</w:t>
                          </w:r>
                          <w:r>
                            <w:rPr>
                              <w:rFonts w:ascii="Cambria"/>
                              <w:b/>
                              <w:color w:val="575757"/>
                              <w:spacing w:val="79"/>
                              <w:sz w:val="20"/>
                            </w:rPr>
                            <w:t> </w:t>
                          </w:r>
                          <w:r>
                            <w:rPr>
                              <w:rFonts w:ascii="Cambria"/>
                              <w:b/>
                              <w:color w:val="575757"/>
                              <w:spacing w:val="-2"/>
                              <w:sz w:val="20"/>
                            </w:rPr>
                            <w:t>10.55041/IJSREM59789</w:t>
                          </w:r>
                        </w:p>
                      </w:txbxContent>
                    </wps:txbx>
                    <wps:bodyPr wrap="square" lIns="0" tIns="0" rIns="0" bIns="0" rtlCol="0">
                      <a:noAutofit/>
                    </wps:bodyPr>
                  </wps:wsp>
                </a:graphicData>
              </a:graphic>
            </wp:anchor>
          </w:drawing>
        </mc:Choice>
        <mc:Fallback>
          <w:pict>
            <v:shape style="position:absolute;margin-left:298.329987pt;margin-top:815.016052pt;width:138.950pt;height:13.7pt;mso-position-horizontal-relative:page;mso-position-vertical-relative:page;z-index:-15956992" type="#_x0000_t202" id="docshape10" filled="false" stroked="false">
              <v:textbox inset="0,0,0,0">
                <w:txbxContent>
                  <w:p>
                    <w:pPr>
                      <w:spacing w:before="19"/>
                      <w:ind w:left="20" w:right="0" w:firstLine="0"/>
                      <w:jc w:val="left"/>
                      <w:rPr>
                        <w:rFonts w:ascii="Cambria"/>
                        <w:b/>
                        <w:sz w:val="20"/>
                      </w:rPr>
                    </w:pPr>
                    <w:r>
                      <w:rPr>
                        <w:rFonts w:ascii="Cambria"/>
                        <w:b/>
                        <w:color w:val="575757"/>
                        <w:sz w:val="20"/>
                      </w:rPr>
                      <w:t>DOI:</w:t>
                    </w:r>
                    <w:r>
                      <w:rPr>
                        <w:rFonts w:ascii="Cambria"/>
                        <w:b/>
                        <w:color w:val="575757"/>
                        <w:spacing w:val="79"/>
                        <w:sz w:val="20"/>
                      </w:rPr>
                      <w:t> </w:t>
                    </w:r>
                    <w:r>
                      <w:rPr>
                        <w:rFonts w:ascii="Cambria"/>
                        <w:b/>
                        <w:color w:val="575757"/>
                        <w:spacing w:val="-2"/>
                        <w:sz w:val="20"/>
                      </w:rPr>
                      <w:t>10.55041/IJSREM59789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0000">
              <wp:simplePos x="0" y="0"/>
              <wp:positionH relativeFrom="page">
                <wp:posOffset>6212585</wp:posOffset>
              </wp:positionH>
              <wp:positionV relativeFrom="page">
                <wp:posOffset>10350703</wp:posOffset>
              </wp:positionV>
              <wp:extent cx="66040" cy="17399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66040" cy="173990"/>
                      </a:xfrm>
                      <a:prstGeom prst="rect">
                        <a:avLst/>
                      </a:prstGeom>
                    </wps:spPr>
                    <wps:txbx>
                      <w:txbxContent>
                        <w:p>
                          <w:pPr>
                            <w:spacing w:before="19"/>
                            <w:ind w:left="20" w:right="0" w:firstLine="0"/>
                            <w:jc w:val="left"/>
                            <w:rPr>
                              <w:rFonts w:ascii="Cambria"/>
                              <w:sz w:val="20"/>
                            </w:rPr>
                          </w:pPr>
                          <w:r>
                            <w:rPr>
                              <w:rFonts w:ascii="Cambria"/>
                              <w:spacing w:val="-10"/>
                              <w:sz w:val="20"/>
                            </w:rPr>
                            <w:t>|</w:t>
                          </w:r>
                        </w:p>
                      </w:txbxContent>
                    </wps:txbx>
                    <wps:bodyPr wrap="square" lIns="0" tIns="0" rIns="0" bIns="0" rtlCol="0">
                      <a:noAutofit/>
                    </wps:bodyPr>
                  </wps:wsp>
                </a:graphicData>
              </a:graphic>
            </wp:anchor>
          </w:drawing>
        </mc:Choice>
        <mc:Fallback>
          <w:pict>
            <v:shape style="position:absolute;margin-left:489.179993pt;margin-top:815.016052pt;width:5.2pt;height:13.7pt;mso-position-horizontal-relative:page;mso-position-vertical-relative:page;z-index:-15956480" type="#_x0000_t202" id="docshape11" filled="false" stroked="false">
              <v:textbox inset="0,0,0,0">
                <w:txbxContent>
                  <w:p>
                    <w:pPr>
                      <w:spacing w:before="19"/>
                      <w:ind w:left="20" w:right="0" w:firstLine="0"/>
                      <w:jc w:val="left"/>
                      <w:rPr>
                        <w:rFonts w:ascii="Cambria"/>
                        <w:sz w:val="20"/>
                      </w:rPr>
                    </w:pPr>
                    <w:r>
                      <w:rPr>
                        <w:rFonts w:ascii="Cambria"/>
                        <w:spacing w:val="-10"/>
                        <w:sz w:val="20"/>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0512">
              <wp:simplePos x="0" y="0"/>
              <wp:positionH relativeFrom="page">
                <wp:posOffset>6474550</wp:posOffset>
              </wp:positionH>
              <wp:positionV relativeFrom="page">
                <wp:posOffset>10350703</wp:posOffset>
              </wp:positionV>
              <wp:extent cx="455930" cy="17399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455930" cy="173990"/>
                      </a:xfrm>
                      <a:prstGeom prst="rect">
                        <a:avLst/>
                      </a:prstGeom>
                    </wps:spPr>
                    <wps:txbx>
                      <w:txbxContent>
                        <w:p>
                          <w:pPr>
                            <w:spacing w:before="19"/>
                            <w:ind w:left="20" w:right="0" w:firstLine="0"/>
                            <w:jc w:val="left"/>
                            <w:rPr>
                              <w:rFonts w:ascii="Cambria"/>
                              <w:sz w:val="20"/>
                            </w:rPr>
                          </w:pPr>
                          <w:r>
                            <w:rPr>
                              <w:rFonts w:ascii="Cambria"/>
                              <w:sz w:val="20"/>
                            </w:rPr>
                            <w:t>Page</w:t>
                          </w:r>
                          <w:r>
                            <w:rPr>
                              <w:rFonts w:ascii="Cambria"/>
                              <w:spacing w:val="-6"/>
                              <w:sz w:val="20"/>
                            </w:rPr>
                            <w:t> </w:t>
                          </w:r>
                          <w:r>
                            <w:rPr>
                              <w:rFonts w:ascii="Cambria"/>
                              <w:spacing w:val="-5"/>
                              <w:sz w:val="20"/>
                            </w:rPr>
                            <w:fldChar w:fldCharType="begin"/>
                          </w:r>
                          <w:r>
                            <w:rPr>
                              <w:rFonts w:ascii="Cambria"/>
                              <w:spacing w:val="-5"/>
                              <w:sz w:val="20"/>
                            </w:rPr>
                            <w:instrText>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wps:txbx>
                    <wps:bodyPr wrap="square" lIns="0" tIns="0" rIns="0" bIns="0" rtlCol="0">
                      <a:noAutofit/>
                    </wps:bodyPr>
                  </wps:wsp>
                </a:graphicData>
              </a:graphic>
            </wp:anchor>
          </w:drawing>
        </mc:Choice>
        <mc:Fallback>
          <w:pict>
            <v:shape style="position:absolute;margin-left:509.807159pt;margin-top:815.016052pt;width:35.9pt;height:13.7pt;mso-position-horizontal-relative:page;mso-position-vertical-relative:page;z-index:-15955968" type="#_x0000_t202" id="docshape12" filled="false" stroked="false">
              <v:textbox inset="0,0,0,0">
                <w:txbxContent>
                  <w:p>
                    <w:pPr>
                      <w:spacing w:before="19"/>
                      <w:ind w:left="20" w:right="0" w:firstLine="0"/>
                      <w:jc w:val="left"/>
                      <w:rPr>
                        <w:rFonts w:ascii="Cambria"/>
                        <w:sz w:val="20"/>
                      </w:rPr>
                    </w:pPr>
                    <w:r>
                      <w:rPr>
                        <w:rFonts w:ascii="Cambria"/>
                        <w:sz w:val="20"/>
                      </w:rPr>
                      <w:t>Page</w:t>
                    </w:r>
                    <w:r>
                      <w:rPr>
                        <w:rFonts w:ascii="Cambria"/>
                        <w:spacing w:val="-6"/>
                        <w:sz w:val="20"/>
                      </w:rPr>
                      <w:t> </w:t>
                    </w:r>
                    <w:r>
                      <w:rPr>
                        <w:rFonts w:ascii="Cambria"/>
                        <w:spacing w:val="-5"/>
                        <w:sz w:val="20"/>
                      </w:rPr>
                      <w:fldChar w:fldCharType="begin"/>
                    </w:r>
                    <w:r>
                      <w:rPr>
                        <w:rFonts w:ascii="Cambria"/>
                        <w:spacing w:val="-5"/>
                        <w:sz w:val="20"/>
                      </w:rPr>
                      <w:instrText>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55392">
              <wp:simplePos x="0" y="0"/>
              <wp:positionH relativeFrom="page">
                <wp:posOffset>396240</wp:posOffset>
              </wp:positionH>
              <wp:positionV relativeFrom="page">
                <wp:posOffset>345046</wp:posOffset>
              </wp:positionV>
              <wp:extent cx="6685280" cy="5937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685280" cy="593725"/>
                        <a:chExt cx="6685280" cy="593725"/>
                      </a:xfrm>
                    </wpg:grpSpPr>
                    <pic:pic>
                      <pic:nvPicPr>
                        <pic:cNvPr id="2" name="Image 2"/>
                        <pic:cNvPicPr/>
                      </pic:nvPicPr>
                      <pic:blipFill>
                        <a:blip r:embed="rId1" cstate="print"/>
                        <a:stretch>
                          <a:fillRect/>
                        </a:stretch>
                      </pic:blipFill>
                      <pic:spPr>
                        <a:xfrm>
                          <a:off x="12781" y="0"/>
                          <a:ext cx="739693" cy="578757"/>
                        </a:xfrm>
                        <a:prstGeom prst="rect">
                          <a:avLst/>
                        </a:prstGeom>
                      </pic:spPr>
                    </pic:pic>
                    <wps:wsp>
                      <wps:cNvPr id="3" name="Graphic 3"/>
                      <wps:cNvSpPr/>
                      <wps:spPr>
                        <a:xfrm>
                          <a:off x="0" y="588657"/>
                          <a:ext cx="6685280" cy="1270"/>
                        </a:xfrm>
                        <a:custGeom>
                          <a:avLst/>
                          <a:gdLst/>
                          <a:ahLst/>
                          <a:cxnLst/>
                          <a:rect l="l" t="t" r="r" b="b"/>
                          <a:pathLst>
                            <a:path w="6685280" h="0">
                              <a:moveTo>
                                <a:pt x="0" y="0"/>
                              </a:moveTo>
                              <a:lnTo>
                                <a:pt x="6685280" y="0"/>
                              </a:lnTo>
                            </a:path>
                          </a:pathLst>
                        </a:custGeom>
                        <a:ln w="9525">
                          <a:solidFill>
                            <a:srgbClr val="8080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200001pt;margin-top:27.169031pt;width:526.4pt;height:46.75pt;mso-position-horizontal-relative:page;mso-position-vertical-relative:page;z-index:-15961088" id="docshapegroup1" coordorigin="624,543" coordsize="10528,935">
              <v:shape style="position:absolute;left:644;top:543;width:1165;height:912" type="#_x0000_t75" id="docshape2" stroked="false">
                <v:imagedata r:id="rId1" o:title=""/>
              </v:shape>
              <v:line style="position:absolute" from="624,1470" to="11152,1470" stroked="true" strokeweight=".75pt" strokecolor="#808080">
                <v:stroke dashstyle="solid"/>
              </v:line>
              <w10:wrap type="none"/>
            </v:group>
          </w:pict>
        </mc:Fallback>
      </mc:AlternateContent>
    </w:r>
    <w:r>
      <w:rPr>
        <w:sz w:val="20"/>
      </w:rPr>
      <mc:AlternateContent>
        <mc:Choice Requires="wps">
          <w:drawing>
            <wp:anchor distT="0" distB="0" distL="0" distR="0" allowOverlap="1" layoutInCell="1" locked="0" behindDoc="1" simplePos="0" relativeHeight="487355904">
              <wp:simplePos x="0" y="0"/>
              <wp:positionH relativeFrom="page">
                <wp:posOffset>1019352</wp:posOffset>
              </wp:positionH>
              <wp:positionV relativeFrom="page">
                <wp:posOffset>505430</wp:posOffset>
              </wp:positionV>
              <wp:extent cx="6001385" cy="2044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001385" cy="204470"/>
                      </a:xfrm>
                      <a:prstGeom prst="rect">
                        <a:avLst/>
                      </a:prstGeom>
                    </wps:spPr>
                    <wps:txbx>
                      <w:txbxContent>
                        <w:p>
                          <w:pPr>
                            <w:spacing w:before="20"/>
                            <w:ind w:left="20" w:right="0" w:firstLine="0"/>
                            <w:jc w:val="left"/>
                            <w:rPr>
                              <w:rFonts w:ascii="Cambria"/>
                              <w:b/>
                              <w:sz w:val="24"/>
                            </w:rPr>
                          </w:pPr>
                          <w:r>
                            <w:rPr>
                              <w:rFonts w:ascii="Cambria"/>
                              <w:b/>
                              <w:color w:val="2E5395"/>
                              <w:sz w:val="24"/>
                            </w:rPr>
                            <w:t>International</w:t>
                          </w:r>
                          <w:r>
                            <w:rPr>
                              <w:rFonts w:ascii="Cambria"/>
                              <w:b/>
                              <w:color w:val="2E5395"/>
                              <w:spacing w:val="-6"/>
                              <w:sz w:val="24"/>
                            </w:rPr>
                            <w:t> </w:t>
                          </w:r>
                          <w:r>
                            <w:rPr>
                              <w:rFonts w:ascii="Cambria"/>
                              <w:b/>
                              <w:color w:val="2E5395"/>
                              <w:sz w:val="24"/>
                            </w:rPr>
                            <w:t>Journal</w:t>
                          </w:r>
                          <w:r>
                            <w:rPr>
                              <w:rFonts w:ascii="Cambria"/>
                              <w:b/>
                              <w:color w:val="2E5395"/>
                              <w:spacing w:val="-5"/>
                              <w:sz w:val="24"/>
                            </w:rPr>
                            <w:t> </w:t>
                          </w:r>
                          <w:r>
                            <w:rPr>
                              <w:rFonts w:ascii="Cambria"/>
                              <w:b/>
                              <w:color w:val="2E5395"/>
                              <w:sz w:val="24"/>
                            </w:rPr>
                            <w:t>of</w:t>
                          </w:r>
                          <w:r>
                            <w:rPr>
                              <w:rFonts w:ascii="Cambria"/>
                              <w:b/>
                              <w:color w:val="2E5395"/>
                              <w:spacing w:val="-3"/>
                              <w:sz w:val="24"/>
                            </w:rPr>
                            <w:t> </w:t>
                          </w:r>
                          <w:r>
                            <w:rPr>
                              <w:rFonts w:ascii="Cambria"/>
                              <w:b/>
                              <w:color w:val="2E5395"/>
                              <w:sz w:val="24"/>
                            </w:rPr>
                            <w:t>Scientific</w:t>
                          </w:r>
                          <w:r>
                            <w:rPr>
                              <w:rFonts w:ascii="Cambria"/>
                              <w:b/>
                              <w:color w:val="2E5395"/>
                              <w:spacing w:val="-4"/>
                              <w:sz w:val="24"/>
                            </w:rPr>
                            <w:t> </w:t>
                          </w:r>
                          <w:r>
                            <w:rPr>
                              <w:rFonts w:ascii="Cambria"/>
                              <w:b/>
                              <w:color w:val="2E5395"/>
                              <w:sz w:val="24"/>
                            </w:rPr>
                            <w:t>Research</w:t>
                          </w:r>
                          <w:r>
                            <w:rPr>
                              <w:rFonts w:ascii="Cambria"/>
                              <w:b/>
                              <w:color w:val="2E5395"/>
                              <w:spacing w:val="-3"/>
                              <w:sz w:val="24"/>
                            </w:rPr>
                            <w:t> </w:t>
                          </w:r>
                          <w:r>
                            <w:rPr>
                              <w:rFonts w:ascii="Cambria"/>
                              <w:b/>
                              <w:color w:val="2E5395"/>
                              <w:sz w:val="24"/>
                            </w:rPr>
                            <w:t>in</w:t>
                          </w:r>
                          <w:r>
                            <w:rPr>
                              <w:rFonts w:ascii="Cambria"/>
                              <w:b/>
                              <w:color w:val="2E5395"/>
                              <w:spacing w:val="-5"/>
                              <w:sz w:val="24"/>
                            </w:rPr>
                            <w:t> </w:t>
                          </w:r>
                          <w:r>
                            <w:rPr>
                              <w:rFonts w:ascii="Cambria"/>
                              <w:b/>
                              <w:color w:val="2E5395"/>
                              <w:sz w:val="24"/>
                            </w:rPr>
                            <w:t>Engineering</w:t>
                          </w:r>
                          <w:r>
                            <w:rPr>
                              <w:rFonts w:ascii="Cambria"/>
                              <w:b/>
                              <w:color w:val="2E5395"/>
                              <w:spacing w:val="-5"/>
                              <w:sz w:val="24"/>
                            </w:rPr>
                            <w:t> </w:t>
                          </w:r>
                          <w:r>
                            <w:rPr>
                              <w:rFonts w:ascii="Cambria"/>
                              <w:b/>
                              <w:color w:val="2E5395"/>
                              <w:sz w:val="24"/>
                            </w:rPr>
                            <w:t>and</w:t>
                          </w:r>
                          <w:r>
                            <w:rPr>
                              <w:rFonts w:ascii="Cambria"/>
                              <w:b/>
                              <w:color w:val="2E5395"/>
                              <w:spacing w:val="-4"/>
                              <w:sz w:val="24"/>
                            </w:rPr>
                            <w:t> </w:t>
                          </w:r>
                          <w:r>
                            <w:rPr>
                              <w:rFonts w:ascii="Cambria"/>
                              <w:b/>
                              <w:color w:val="2E5395"/>
                              <w:sz w:val="24"/>
                            </w:rPr>
                            <w:t>Management</w:t>
                          </w:r>
                          <w:r>
                            <w:rPr>
                              <w:rFonts w:ascii="Cambria"/>
                              <w:b/>
                              <w:color w:val="2E5395"/>
                              <w:spacing w:val="-3"/>
                              <w:sz w:val="24"/>
                            </w:rPr>
                            <w:t> </w:t>
                          </w:r>
                          <w:r>
                            <w:rPr>
                              <w:rFonts w:ascii="Cambria"/>
                              <w:b/>
                              <w:color w:val="2E5395"/>
                              <w:spacing w:val="-2"/>
                              <w:sz w:val="24"/>
                            </w:rPr>
                            <w:t>(IJSREM)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264pt;margin-top:39.797638pt;width:472.55pt;height:16.1pt;mso-position-horizontal-relative:page;mso-position-vertical-relative:page;z-index:-15960576" type="#_x0000_t202" id="docshape3" filled="false" stroked="false">
              <v:textbox inset="0,0,0,0">
                <w:txbxContent>
                  <w:p>
                    <w:pPr>
                      <w:spacing w:before="20"/>
                      <w:ind w:left="20" w:right="0" w:firstLine="0"/>
                      <w:jc w:val="left"/>
                      <w:rPr>
                        <w:rFonts w:ascii="Cambria"/>
                        <w:b/>
                        <w:sz w:val="24"/>
                      </w:rPr>
                    </w:pPr>
                    <w:r>
                      <w:rPr>
                        <w:rFonts w:ascii="Cambria"/>
                        <w:b/>
                        <w:color w:val="2E5395"/>
                        <w:sz w:val="24"/>
                      </w:rPr>
                      <w:t>International</w:t>
                    </w:r>
                    <w:r>
                      <w:rPr>
                        <w:rFonts w:ascii="Cambria"/>
                        <w:b/>
                        <w:color w:val="2E5395"/>
                        <w:spacing w:val="-6"/>
                        <w:sz w:val="24"/>
                      </w:rPr>
                      <w:t> </w:t>
                    </w:r>
                    <w:r>
                      <w:rPr>
                        <w:rFonts w:ascii="Cambria"/>
                        <w:b/>
                        <w:color w:val="2E5395"/>
                        <w:sz w:val="24"/>
                      </w:rPr>
                      <w:t>Journal</w:t>
                    </w:r>
                    <w:r>
                      <w:rPr>
                        <w:rFonts w:ascii="Cambria"/>
                        <w:b/>
                        <w:color w:val="2E5395"/>
                        <w:spacing w:val="-5"/>
                        <w:sz w:val="24"/>
                      </w:rPr>
                      <w:t> </w:t>
                    </w:r>
                    <w:r>
                      <w:rPr>
                        <w:rFonts w:ascii="Cambria"/>
                        <w:b/>
                        <w:color w:val="2E5395"/>
                        <w:sz w:val="24"/>
                      </w:rPr>
                      <w:t>of</w:t>
                    </w:r>
                    <w:r>
                      <w:rPr>
                        <w:rFonts w:ascii="Cambria"/>
                        <w:b/>
                        <w:color w:val="2E5395"/>
                        <w:spacing w:val="-3"/>
                        <w:sz w:val="24"/>
                      </w:rPr>
                      <w:t> </w:t>
                    </w:r>
                    <w:r>
                      <w:rPr>
                        <w:rFonts w:ascii="Cambria"/>
                        <w:b/>
                        <w:color w:val="2E5395"/>
                        <w:sz w:val="24"/>
                      </w:rPr>
                      <w:t>Scientific</w:t>
                    </w:r>
                    <w:r>
                      <w:rPr>
                        <w:rFonts w:ascii="Cambria"/>
                        <w:b/>
                        <w:color w:val="2E5395"/>
                        <w:spacing w:val="-4"/>
                        <w:sz w:val="24"/>
                      </w:rPr>
                      <w:t> </w:t>
                    </w:r>
                    <w:r>
                      <w:rPr>
                        <w:rFonts w:ascii="Cambria"/>
                        <w:b/>
                        <w:color w:val="2E5395"/>
                        <w:sz w:val="24"/>
                      </w:rPr>
                      <w:t>Research</w:t>
                    </w:r>
                    <w:r>
                      <w:rPr>
                        <w:rFonts w:ascii="Cambria"/>
                        <w:b/>
                        <w:color w:val="2E5395"/>
                        <w:spacing w:val="-3"/>
                        <w:sz w:val="24"/>
                      </w:rPr>
                      <w:t> </w:t>
                    </w:r>
                    <w:r>
                      <w:rPr>
                        <w:rFonts w:ascii="Cambria"/>
                        <w:b/>
                        <w:color w:val="2E5395"/>
                        <w:sz w:val="24"/>
                      </w:rPr>
                      <w:t>in</w:t>
                    </w:r>
                    <w:r>
                      <w:rPr>
                        <w:rFonts w:ascii="Cambria"/>
                        <w:b/>
                        <w:color w:val="2E5395"/>
                        <w:spacing w:val="-5"/>
                        <w:sz w:val="24"/>
                      </w:rPr>
                      <w:t> </w:t>
                    </w:r>
                    <w:r>
                      <w:rPr>
                        <w:rFonts w:ascii="Cambria"/>
                        <w:b/>
                        <w:color w:val="2E5395"/>
                        <w:sz w:val="24"/>
                      </w:rPr>
                      <w:t>Engineering</w:t>
                    </w:r>
                    <w:r>
                      <w:rPr>
                        <w:rFonts w:ascii="Cambria"/>
                        <w:b/>
                        <w:color w:val="2E5395"/>
                        <w:spacing w:val="-5"/>
                        <w:sz w:val="24"/>
                      </w:rPr>
                      <w:t> </w:t>
                    </w:r>
                    <w:r>
                      <w:rPr>
                        <w:rFonts w:ascii="Cambria"/>
                        <w:b/>
                        <w:color w:val="2E5395"/>
                        <w:sz w:val="24"/>
                      </w:rPr>
                      <w:t>and</w:t>
                    </w:r>
                    <w:r>
                      <w:rPr>
                        <w:rFonts w:ascii="Cambria"/>
                        <w:b/>
                        <w:color w:val="2E5395"/>
                        <w:spacing w:val="-4"/>
                        <w:sz w:val="24"/>
                      </w:rPr>
                      <w:t> </w:t>
                    </w:r>
                    <w:r>
                      <w:rPr>
                        <w:rFonts w:ascii="Cambria"/>
                        <w:b/>
                        <w:color w:val="2E5395"/>
                        <w:sz w:val="24"/>
                      </w:rPr>
                      <w:t>Management</w:t>
                    </w:r>
                    <w:r>
                      <w:rPr>
                        <w:rFonts w:ascii="Cambria"/>
                        <w:b/>
                        <w:color w:val="2E5395"/>
                        <w:spacing w:val="-3"/>
                        <w:sz w:val="24"/>
                      </w:rPr>
                      <w:t> </w:t>
                    </w:r>
                    <w:r>
                      <w:rPr>
                        <w:rFonts w:ascii="Cambria"/>
                        <w:b/>
                        <w:color w:val="2E5395"/>
                        <w:spacing w:val="-2"/>
                        <w:sz w:val="24"/>
                      </w:rPr>
                      <w:t>(IJSREM)</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6416">
              <wp:simplePos x="0" y="0"/>
              <wp:positionH relativeFrom="page">
                <wp:posOffset>1180896</wp:posOffset>
              </wp:positionH>
              <wp:positionV relativeFrom="page">
                <wp:posOffset>734263</wp:posOffset>
              </wp:positionV>
              <wp:extent cx="2026920" cy="17399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026920" cy="173990"/>
                      </a:xfrm>
                      <a:prstGeom prst="rect">
                        <a:avLst/>
                      </a:prstGeom>
                    </wps:spPr>
                    <wps:txbx>
                      <w:txbxContent>
                        <w:p>
                          <w:pPr>
                            <w:spacing w:before="19"/>
                            <w:ind w:left="20" w:right="0" w:firstLine="0"/>
                            <w:jc w:val="left"/>
                            <w:rPr>
                              <w:rFonts w:ascii="Cambria"/>
                              <w:b/>
                              <w:sz w:val="20"/>
                            </w:rPr>
                          </w:pPr>
                          <w:r>
                            <w:rPr>
                              <w:rFonts w:ascii="Cambria"/>
                              <w:b/>
                              <w:color w:val="7E7E7E"/>
                              <w:sz w:val="20"/>
                            </w:rPr>
                            <w:t>Volume:</w:t>
                          </w:r>
                          <w:r>
                            <w:rPr>
                              <w:rFonts w:ascii="Cambria"/>
                              <w:b/>
                              <w:color w:val="7E7E7E"/>
                              <w:spacing w:val="-3"/>
                              <w:sz w:val="20"/>
                            </w:rPr>
                            <w:t> </w:t>
                          </w:r>
                          <w:r>
                            <w:rPr>
                              <w:rFonts w:ascii="Cambria"/>
                              <w:b/>
                              <w:color w:val="7E7E7E"/>
                              <w:sz w:val="20"/>
                            </w:rPr>
                            <w:t>10</w:t>
                          </w:r>
                          <w:r>
                            <w:rPr>
                              <w:rFonts w:ascii="Cambria"/>
                              <w:b/>
                              <w:color w:val="7E7E7E"/>
                              <w:spacing w:val="-6"/>
                              <w:sz w:val="20"/>
                            </w:rPr>
                            <w:t> </w:t>
                          </w:r>
                          <w:r>
                            <w:rPr>
                              <w:rFonts w:ascii="Cambria"/>
                              <w:b/>
                              <w:color w:val="7E7E7E"/>
                              <w:sz w:val="20"/>
                            </w:rPr>
                            <w:t>Issue:</w:t>
                          </w:r>
                          <w:r>
                            <w:rPr>
                              <w:rFonts w:ascii="Cambria"/>
                              <w:b/>
                              <w:color w:val="7E7E7E"/>
                              <w:spacing w:val="-3"/>
                              <w:sz w:val="20"/>
                            </w:rPr>
                            <w:t> </w:t>
                          </w:r>
                          <w:r>
                            <w:rPr>
                              <w:rFonts w:ascii="Cambria"/>
                              <w:b/>
                              <w:color w:val="7E7E7E"/>
                              <w:sz w:val="20"/>
                            </w:rPr>
                            <w:t>04</w:t>
                          </w:r>
                          <w:r>
                            <w:rPr>
                              <w:rFonts w:ascii="Cambria"/>
                              <w:b/>
                              <w:color w:val="7E7E7E"/>
                              <w:spacing w:val="-6"/>
                              <w:sz w:val="20"/>
                            </w:rPr>
                            <w:t> </w:t>
                          </w:r>
                          <w:r>
                            <w:rPr>
                              <w:rFonts w:ascii="Cambria"/>
                              <w:b/>
                              <w:color w:val="7E7E7E"/>
                              <w:sz w:val="20"/>
                            </w:rPr>
                            <w:t>|</w:t>
                          </w:r>
                          <w:r>
                            <w:rPr>
                              <w:rFonts w:ascii="Cambria"/>
                              <w:b/>
                              <w:color w:val="7E7E7E"/>
                              <w:spacing w:val="-5"/>
                              <w:sz w:val="20"/>
                            </w:rPr>
                            <w:t> </w:t>
                          </w:r>
                          <w:r>
                            <w:rPr>
                              <w:rFonts w:ascii="Cambria"/>
                              <w:b/>
                              <w:color w:val="7E7E7E"/>
                              <w:sz w:val="20"/>
                            </w:rPr>
                            <w:t>April</w:t>
                          </w:r>
                          <w:r>
                            <w:rPr>
                              <w:rFonts w:ascii="Cambria"/>
                              <w:b/>
                              <w:color w:val="7E7E7E"/>
                              <w:spacing w:val="-1"/>
                              <w:sz w:val="20"/>
                            </w:rPr>
                            <w:t> </w:t>
                          </w:r>
                          <w:r>
                            <w:rPr>
                              <w:rFonts w:ascii="Cambria"/>
                              <w:b/>
                              <w:color w:val="7E7E7E"/>
                              <w:sz w:val="20"/>
                            </w:rPr>
                            <w:t>-</w:t>
                          </w:r>
                          <w:r>
                            <w:rPr>
                              <w:rFonts w:ascii="Cambria"/>
                              <w:b/>
                              <w:color w:val="7E7E7E"/>
                              <w:spacing w:val="-3"/>
                              <w:sz w:val="20"/>
                            </w:rPr>
                            <w:t> </w:t>
                          </w:r>
                          <w:r>
                            <w:rPr>
                              <w:rFonts w:ascii="Cambria"/>
                              <w:b/>
                              <w:color w:val="7E7E7E"/>
                              <w:spacing w:val="-4"/>
                              <w:sz w:val="20"/>
                            </w:rPr>
                            <w:t>2026</w:t>
                          </w:r>
                        </w:p>
                      </w:txbxContent>
                    </wps:txbx>
                    <wps:bodyPr wrap="square" lIns="0" tIns="0" rIns="0" bIns="0" rtlCol="0">
                      <a:noAutofit/>
                    </wps:bodyPr>
                  </wps:wsp>
                </a:graphicData>
              </a:graphic>
            </wp:anchor>
          </w:drawing>
        </mc:Choice>
        <mc:Fallback>
          <w:pict>
            <v:shape style="position:absolute;margin-left:92.984001pt;margin-top:57.816036pt;width:159.6pt;height:13.7pt;mso-position-horizontal-relative:page;mso-position-vertical-relative:page;z-index:-15960064" type="#_x0000_t202" id="docshape4" filled="false" stroked="false">
              <v:textbox inset="0,0,0,0">
                <w:txbxContent>
                  <w:p>
                    <w:pPr>
                      <w:spacing w:before="19"/>
                      <w:ind w:left="20" w:right="0" w:firstLine="0"/>
                      <w:jc w:val="left"/>
                      <w:rPr>
                        <w:rFonts w:ascii="Cambria"/>
                        <w:b/>
                        <w:sz w:val="20"/>
                      </w:rPr>
                    </w:pPr>
                    <w:r>
                      <w:rPr>
                        <w:rFonts w:ascii="Cambria"/>
                        <w:b/>
                        <w:color w:val="7E7E7E"/>
                        <w:sz w:val="20"/>
                      </w:rPr>
                      <w:t>Volume:</w:t>
                    </w:r>
                    <w:r>
                      <w:rPr>
                        <w:rFonts w:ascii="Cambria"/>
                        <w:b/>
                        <w:color w:val="7E7E7E"/>
                        <w:spacing w:val="-3"/>
                        <w:sz w:val="20"/>
                      </w:rPr>
                      <w:t> </w:t>
                    </w:r>
                    <w:r>
                      <w:rPr>
                        <w:rFonts w:ascii="Cambria"/>
                        <w:b/>
                        <w:color w:val="7E7E7E"/>
                        <w:sz w:val="20"/>
                      </w:rPr>
                      <w:t>10</w:t>
                    </w:r>
                    <w:r>
                      <w:rPr>
                        <w:rFonts w:ascii="Cambria"/>
                        <w:b/>
                        <w:color w:val="7E7E7E"/>
                        <w:spacing w:val="-6"/>
                        <w:sz w:val="20"/>
                      </w:rPr>
                      <w:t> </w:t>
                    </w:r>
                    <w:r>
                      <w:rPr>
                        <w:rFonts w:ascii="Cambria"/>
                        <w:b/>
                        <w:color w:val="7E7E7E"/>
                        <w:sz w:val="20"/>
                      </w:rPr>
                      <w:t>Issue:</w:t>
                    </w:r>
                    <w:r>
                      <w:rPr>
                        <w:rFonts w:ascii="Cambria"/>
                        <w:b/>
                        <w:color w:val="7E7E7E"/>
                        <w:spacing w:val="-3"/>
                        <w:sz w:val="20"/>
                      </w:rPr>
                      <w:t> </w:t>
                    </w:r>
                    <w:r>
                      <w:rPr>
                        <w:rFonts w:ascii="Cambria"/>
                        <w:b/>
                        <w:color w:val="7E7E7E"/>
                        <w:sz w:val="20"/>
                      </w:rPr>
                      <w:t>04</w:t>
                    </w:r>
                    <w:r>
                      <w:rPr>
                        <w:rFonts w:ascii="Cambria"/>
                        <w:b/>
                        <w:color w:val="7E7E7E"/>
                        <w:spacing w:val="-6"/>
                        <w:sz w:val="20"/>
                      </w:rPr>
                      <w:t> </w:t>
                    </w:r>
                    <w:r>
                      <w:rPr>
                        <w:rFonts w:ascii="Cambria"/>
                        <w:b/>
                        <w:color w:val="7E7E7E"/>
                        <w:sz w:val="20"/>
                      </w:rPr>
                      <w:t>|</w:t>
                    </w:r>
                    <w:r>
                      <w:rPr>
                        <w:rFonts w:ascii="Cambria"/>
                        <w:b/>
                        <w:color w:val="7E7E7E"/>
                        <w:spacing w:val="-5"/>
                        <w:sz w:val="20"/>
                      </w:rPr>
                      <w:t> </w:t>
                    </w:r>
                    <w:r>
                      <w:rPr>
                        <w:rFonts w:ascii="Cambria"/>
                        <w:b/>
                        <w:color w:val="7E7E7E"/>
                        <w:sz w:val="20"/>
                      </w:rPr>
                      <w:t>April</w:t>
                    </w:r>
                    <w:r>
                      <w:rPr>
                        <w:rFonts w:ascii="Cambria"/>
                        <w:b/>
                        <w:color w:val="7E7E7E"/>
                        <w:spacing w:val="-1"/>
                        <w:sz w:val="20"/>
                      </w:rPr>
                      <w:t> </w:t>
                    </w:r>
                    <w:r>
                      <w:rPr>
                        <w:rFonts w:ascii="Cambria"/>
                        <w:b/>
                        <w:color w:val="7E7E7E"/>
                        <w:sz w:val="20"/>
                      </w:rPr>
                      <w:t>-</w:t>
                    </w:r>
                    <w:r>
                      <w:rPr>
                        <w:rFonts w:ascii="Cambria"/>
                        <w:b/>
                        <w:color w:val="7E7E7E"/>
                        <w:spacing w:val="-3"/>
                        <w:sz w:val="20"/>
                      </w:rPr>
                      <w:t> </w:t>
                    </w:r>
                    <w:r>
                      <w:rPr>
                        <w:rFonts w:ascii="Cambria"/>
                        <w:b/>
                        <w:color w:val="7E7E7E"/>
                        <w:spacing w:val="-4"/>
                        <w:sz w:val="20"/>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6928">
              <wp:simplePos x="0" y="0"/>
              <wp:positionH relativeFrom="page">
                <wp:posOffset>3937081</wp:posOffset>
              </wp:positionH>
              <wp:positionV relativeFrom="page">
                <wp:posOffset>734263</wp:posOffset>
              </wp:positionV>
              <wp:extent cx="1050925" cy="1739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050925" cy="173990"/>
                      </a:xfrm>
                      <a:prstGeom prst="rect">
                        <a:avLst/>
                      </a:prstGeom>
                    </wps:spPr>
                    <wps:txbx>
                      <w:txbxContent>
                        <w:p>
                          <w:pPr>
                            <w:spacing w:before="19"/>
                            <w:ind w:left="20" w:right="0" w:firstLine="0"/>
                            <w:jc w:val="left"/>
                            <w:rPr>
                              <w:rFonts w:ascii="Cambria"/>
                              <w:b/>
                              <w:sz w:val="20"/>
                            </w:rPr>
                          </w:pPr>
                          <w:r>
                            <w:rPr>
                              <w:rFonts w:ascii="Cambria"/>
                              <w:b/>
                              <w:color w:val="7E7E7E"/>
                              <w:sz w:val="20"/>
                            </w:rPr>
                            <w:t>SJIF</w:t>
                          </w:r>
                          <w:r>
                            <w:rPr>
                              <w:rFonts w:ascii="Cambria"/>
                              <w:b/>
                              <w:color w:val="7E7E7E"/>
                              <w:spacing w:val="-6"/>
                              <w:sz w:val="20"/>
                            </w:rPr>
                            <w:t> </w:t>
                          </w:r>
                          <w:r>
                            <w:rPr>
                              <w:rFonts w:ascii="Cambria"/>
                              <w:b/>
                              <w:color w:val="7E7E7E"/>
                              <w:sz w:val="20"/>
                            </w:rPr>
                            <w:t>Rating:</w:t>
                          </w:r>
                          <w:r>
                            <w:rPr>
                              <w:rFonts w:ascii="Cambria"/>
                              <w:b/>
                              <w:color w:val="7E7E7E"/>
                              <w:spacing w:val="-8"/>
                              <w:sz w:val="20"/>
                            </w:rPr>
                            <w:t> </w:t>
                          </w:r>
                          <w:r>
                            <w:rPr>
                              <w:rFonts w:ascii="Cambria"/>
                              <w:b/>
                              <w:color w:val="7E7E7E"/>
                              <w:spacing w:val="-2"/>
                              <w:sz w:val="20"/>
                            </w:rPr>
                            <w:t>8.659</w:t>
                          </w:r>
                        </w:p>
                      </w:txbxContent>
                    </wps:txbx>
                    <wps:bodyPr wrap="square" lIns="0" tIns="0" rIns="0" bIns="0" rtlCol="0">
                      <a:noAutofit/>
                    </wps:bodyPr>
                  </wps:wsp>
                </a:graphicData>
              </a:graphic>
            </wp:anchor>
          </w:drawing>
        </mc:Choice>
        <mc:Fallback>
          <w:pict>
            <v:shape style="position:absolute;margin-left:310.006378pt;margin-top:57.816036pt;width:82.75pt;height:13.7pt;mso-position-horizontal-relative:page;mso-position-vertical-relative:page;z-index:-15959552" type="#_x0000_t202" id="docshape5" filled="false" stroked="false">
              <v:textbox inset="0,0,0,0">
                <w:txbxContent>
                  <w:p>
                    <w:pPr>
                      <w:spacing w:before="19"/>
                      <w:ind w:left="20" w:right="0" w:firstLine="0"/>
                      <w:jc w:val="left"/>
                      <w:rPr>
                        <w:rFonts w:ascii="Cambria"/>
                        <w:b/>
                        <w:sz w:val="20"/>
                      </w:rPr>
                    </w:pPr>
                    <w:r>
                      <w:rPr>
                        <w:rFonts w:ascii="Cambria"/>
                        <w:b/>
                        <w:color w:val="7E7E7E"/>
                        <w:sz w:val="20"/>
                      </w:rPr>
                      <w:t>SJIF</w:t>
                    </w:r>
                    <w:r>
                      <w:rPr>
                        <w:rFonts w:ascii="Cambria"/>
                        <w:b/>
                        <w:color w:val="7E7E7E"/>
                        <w:spacing w:val="-6"/>
                        <w:sz w:val="20"/>
                      </w:rPr>
                      <w:t> </w:t>
                    </w:r>
                    <w:r>
                      <w:rPr>
                        <w:rFonts w:ascii="Cambria"/>
                        <w:b/>
                        <w:color w:val="7E7E7E"/>
                        <w:sz w:val="20"/>
                      </w:rPr>
                      <w:t>Rating:</w:t>
                    </w:r>
                    <w:r>
                      <w:rPr>
                        <w:rFonts w:ascii="Cambria"/>
                        <w:b/>
                        <w:color w:val="7E7E7E"/>
                        <w:spacing w:val="-8"/>
                        <w:sz w:val="20"/>
                      </w:rPr>
                      <w:t> </w:t>
                    </w:r>
                    <w:r>
                      <w:rPr>
                        <w:rFonts w:ascii="Cambria"/>
                        <w:b/>
                        <w:color w:val="7E7E7E"/>
                        <w:spacing w:val="-2"/>
                        <w:sz w:val="20"/>
                      </w:rPr>
                      <w:t>8.659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7440">
              <wp:simplePos x="0" y="0"/>
              <wp:positionH relativeFrom="page">
                <wp:posOffset>5942838</wp:posOffset>
              </wp:positionH>
              <wp:positionV relativeFrom="page">
                <wp:posOffset>734263</wp:posOffset>
              </wp:positionV>
              <wp:extent cx="946150" cy="17399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946150" cy="173990"/>
                      </a:xfrm>
                      <a:prstGeom prst="rect">
                        <a:avLst/>
                      </a:prstGeom>
                    </wps:spPr>
                    <wps:txbx>
                      <w:txbxContent>
                        <w:p>
                          <w:pPr>
                            <w:spacing w:before="19"/>
                            <w:ind w:left="20" w:right="0" w:firstLine="0"/>
                            <w:jc w:val="left"/>
                            <w:rPr>
                              <w:rFonts w:ascii="Cambria"/>
                              <w:sz w:val="20"/>
                            </w:rPr>
                          </w:pPr>
                          <w:r>
                            <w:rPr>
                              <w:rFonts w:ascii="Cambria"/>
                              <w:color w:val="00AFEF"/>
                              <w:sz w:val="20"/>
                            </w:rPr>
                            <w:t>ISSN:</w:t>
                          </w:r>
                          <w:r>
                            <w:rPr>
                              <w:rFonts w:ascii="Cambria"/>
                              <w:color w:val="00AFEF"/>
                              <w:spacing w:val="-8"/>
                              <w:sz w:val="20"/>
                            </w:rPr>
                            <w:t> </w:t>
                          </w:r>
                          <w:r>
                            <w:rPr>
                              <w:rFonts w:ascii="Cambria"/>
                              <w:color w:val="00AFEF"/>
                              <w:sz w:val="20"/>
                            </w:rPr>
                            <w:t>2582-</w:t>
                          </w:r>
                          <w:r>
                            <w:rPr>
                              <w:rFonts w:ascii="Cambria"/>
                              <w:color w:val="00AFEF"/>
                              <w:spacing w:val="-4"/>
                              <w:sz w:val="20"/>
                            </w:rPr>
                            <w:t>3930</w:t>
                          </w:r>
                        </w:p>
                      </w:txbxContent>
                    </wps:txbx>
                    <wps:bodyPr wrap="square" lIns="0" tIns="0" rIns="0" bIns="0" rtlCol="0">
                      <a:noAutofit/>
                    </wps:bodyPr>
                  </wps:wsp>
                </a:graphicData>
              </a:graphic>
            </wp:anchor>
          </w:drawing>
        </mc:Choice>
        <mc:Fallback>
          <w:pict>
            <v:shape style="position:absolute;margin-left:467.940002pt;margin-top:57.816036pt;width:74.5pt;height:13.7pt;mso-position-horizontal-relative:page;mso-position-vertical-relative:page;z-index:-15959040" type="#_x0000_t202" id="docshape6" filled="false" stroked="false">
              <v:textbox inset="0,0,0,0">
                <w:txbxContent>
                  <w:p>
                    <w:pPr>
                      <w:spacing w:before="19"/>
                      <w:ind w:left="20" w:right="0" w:firstLine="0"/>
                      <w:jc w:val="left"/>
                      <w:rPr>
                        <w:rFonts w:ascii="Cambria"/>
                        <w:sz w:val="20"/>
                      </w:rPr>
                    </w:pPr>
                    <w:r>
                      <w:rPr>
                        <w:rFonts w:ascii="Cambria"/>
                        <w:color w:val="00AFEF"/>
                        <w:sz w:val="20"/>
                      </w:rPr>
                      <w:t>ISSN:</w:t>
                    </w:r>
                    <w:r>
                      <w:rPr>
                        <w:rFonts w:ascii="Cambria"/>
                        <w:color w:val="00AFEF"/>
                        <w:spacing w:val="-8"/>
                        <w:sz w:val="20"/>
                      </w:rPr>
                      <w:t> </w:t>
                    </w:r>
                    <w:r>
                      <w:rPr>
                        <w:rFonts w:ascii="Cambria"/>
                        <w:color w:val="00AFEF"/>
                        <w:sz w:val="20"/>
                      </w:rPr>
                      <w:t>2582-</w:t>
                    </w:r>
                    <w:r>
                      <w:rPr>
                        <w:rFonts w:ascii="Cambria"/>
                        <w:color w:val="00AFEF"/>
                        <w:spacing w:val="-4"/>
                        <w:sz w:val="20"/>
                      </w:rPr>
                      <w:t>3930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1"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794" w:hanging="360"/>
      </w:pPr>
      <w:rPr>
        <w:rFonts w:hint="default"/>
        <w:lang w:val="en-US" w:eastAsia="en-US" w:bidi="ar-SA"/>
      </w:rPr>
    </w:lvl>
    <w:lvl w:ilvl="2">
      <w:start w:val="0"/>
      <w:numFmt w:val="bullet"/>
      <w:lvlText w:val="•"/>
      <w:lvlJc w:val="left"/>
      <w:pPr>
        <w:ind w:left="2729" w:hanging="360"/>
      </w:pPr>
      <w:rPr>
        <w:rFonts w:hint="default"/>
        <w:lang w:val="en-US" w:eastAsia="en-US" w:bidi="ar-SA"/>
      </w:rPr>
    </w:lvl>
    <w:lvl w:ilvl="3">
      <w:start w:val="0"/>
      <w:numFmt w:val="bullet"/>
      <w:lvlText w:val="•"/>
      <w:lvlJc w:val="left"/>
      <w:pPr>
        <w:ind w:left="3663" w:hanging="360"/>
      </w:pPr>
      <w:rPr>
        <w:rFonts w:hint="default"/>
        <w:lang w:val="en-US" w:eastAsia="en-US" w:bidi="ar-SA"/>
      </w:rPr>
    </w:lvl>
    <w:lvl w:ilvl="4">
      <w:start w:val="0"/>
      <w:numFmt w:val="bullet"/>
      <w:lvlText w:val="•"/>
      <w:lvlJc w:val="left"/>
      <w:pPr>
        <w:ind w:left="4598" w:hanging="360"/>
      </w:pPr>
      <w:rPr>
        <w:rFonts w:hint="default"/>
        <w:lang w:val="en-US" w:eastAsia="en-US" w:bidi="ar-SA"/>
      </w:rPr>
    </w:lvl>
    <w:lvl w:ilvl="5">
      <w:start w:val="0"/>
      <w:numFmt w:val="bullet"/>
      <w:lvlText w:val="•"/>
      <w:lvlJc w:val="left"/>
      <w:pPr>
        <w:ind w:left="5533" w:hanging="360"/>
      </w:pPr>
      <w:rPr>
        <w:rFonts w:hint="default"/>
        <w:lang w:val="en-US" w:eastAsia="en-US" w:bidi="ar-SA"/>
      </w:rPr>
    </w:lvl>
    <w:lvl w:ilvl="6">
      <w:start w:val="0"/>
      <w:numFmt w:val="bullet"/>
      <w:lvlText w:val="•"/>
      <w:lvlJc w:val="left"/>
      <w:pPr>
        <w:ind w:left="6467" w:hanging="360"/>
      </w:pPr>
      <w:rPr>
        <w:rFonts w:hint="default"/>
        <w:lang w:val="en-US" w:eastAsia="en-US" w:bidi="ar-SA"/>
      </w:rPr>
    </w:lvl>
    <w:lvl w:ilvl="7">
      <w:start w:val="0"/>
      <w:numFmt w:val="bullet"/>
      <w:lvlText w:val="•"/>
      <w:lvlJc w:val="left"/>
      <w:pPr>
        <w:ind w:left="7402" w:hanging="360"/>
      </w:pPr>
      <w:rPr>
        <w:rFonts w:hint="default"/>
        <w:lang w:val="en-US" w:eastAsia="en-US" w:bidi="ar-SA"/>
      </w:rPr>
    </w:lvl>
    <w:lvl w:ilvl="8">
      <w:start w:val="0"/>
      <w:numFmt w:val="bullet"/>
      <w:lvlText w:val="•"/>
      <w:lvlJc w:val="left"/>
      <w:pPr>
        <w:ind w:left="833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40"/>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40"/>
      <w:jc w:val="both"/>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79"/>
      <w:ind w:right="8"/>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861" w:right="137"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yperlink" Target="https://doi.org/10.1016/j.fm.2004.08.006" TargetMode="External"/><Relationship Id="rId11" Type="http://schemas.openxmlformats.org/officeDocument/2006/relationships/hyperlink" Target="https://doi.org/10.1007/BF01584208" TargetMode="External"/><Relationship Id="rId12" Type="http://schemas.openxmlformats.org/officeDocument/2006/relationships/hyperlink" Target="https://doi.org/10.1111/j.1365-" TargetMode="External"/><Relationship Id="rId13" Type="http://schemas.openxmlformats.org/officeDocument/2006/relationships/hyperlink" Target="https://doi.org/10.3201/eid0304.970419" TargetMode="External"/><Relationship Id="rId14" Type="http://schemas.openxmlformats.org/officeDocument/2006/relationships/hyperlink" Target="https://doi.org/10.1016/j.omega.2012.02.001" TargetMode="External"/><Relationship Id="rId15" Type="http://schemas.openxmlformats.org/officeDocument/2006/relationships/hyperlink" Target="https://doi.org/10.1007/s11518-014-5248-7" TargetMode="External"/><Relationship Id="rId16" Type="http://schemas.openxmlformats.org/officeDocument/2006/relationships/hyperlink" Target="https://doi.org/10.4028/www.scientific.net/AMM.596.154" TargetMode="External"/><Relationship Id="rId17" Type="http://schemas.openxmlformats.org/officeDocument/2006/relationships/hyperlink" Target="https://doi.org/10.18805/BKAP621" TargetMode="External"/><Relationship Id="rId18" Type="http://schemas.openxmlformats.org/officeDocument/2006/relationships/hyperlink" Target="https://doi.org/10.1007/s10068-025-02039-y" TargetMode="External"/><Relationship Id="rId19" Type="http://schemas.openxmlformats.org/officeDocument/2006/relationships/hyperlink" Target="http://dx.doi.org/10.14303/ajfst.2024.105" TargetMode="External"/><Relationship Id="rId20" Type="http://schemas.openxmlformats.org/officeDocument/2006/relationships/hyperlink" Target="https://doi.org/10.1016/j.ijfoodmicro.2004.10.024" TargetMode="External"/><Relationship Id="rId21" Type="http://schemas.openxmlformats.org/officeDocument/2006/relationships/hyperlink" Target="https://doi.org/10.1111/j.1937-" TargetMode="External"/><Relationship Id="rId22" Type="http://schemas.openxmlformats.org/officeDocument/2006/relationships/hyperlink" Target="https://doi.org/10.1108/09574090710748199" TargetMode="External"/><Relationship Id="rId2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Moyeenudin</dc:creator>
  <dcterms:created xsi:type="dcterms:W3CDTF">2026-05-11T07:05:49Z</dcterms:created>
  <dcterms:modified xsi:type="dcterms:W3CDTF">2026-05-11T07:05:49Z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2026-04-10T00:00:00Z</vt:filetime>
  </property>
  <property fmtid="{D5CDD505-2E9C-101B-9397-08002B2CF9AE}" pid="4" name="Creator">
    <vt:lpwstr>Microsoft® Word 2021</vt:lpwstr>
  </property>
  <property fmtid="{D5CDD505-2E9C-101B-9397-08002B2CF9AE}" pid="5" name="LastSaved">
    <vt:filetime>2026-05-11T00:00:00Z</vt:filetime>
  </property>
  <property fmtid="{D5CDD505-2E9C-101B-9397-08002B2CF9AE}" pid="6" name="Producer">
    <vt:lpwstr>Microsoft® Word 2021</vt:lpwstr>
  </property>
</Properties>
</file>